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206597">
      <w:pPr>
        <w:jc w:val="center"/>
        <w:rPr>
          <w:rFonts w:ascii="宋体" w:hAnsi="宋体"/>
          <w:sz w:val="44"/>
          <w:szCs w:val="44"/>
        </w:rPr>
      </w:pPr>
      <w:r w:rsidRPr="000C2F0D">
        <w:rPr>
          <w:rFonts w:ascii="宋体" w:hAnsi="宋体" w:hint="eastAsia"/>
          <w:sz w:val="44"/>
          <w:szCs w:val="44"/>
        </w:rPr>
        <w:t>彭水县人民医院</w:t>
      </w:r>
    </w:p>
    <w:p w:rsidR="00AF6091" w:rsidRPr="000C2F0D" w:rsidRDefault="00C3733C" w:rsidP="007B059A">
      <w:pPr>
        <w:ind w:leftChars="-135" w:left="-283"/>
        <w:jc w:val="center"/>
        <w:rPr>
          <w:rFonts w:ascii="宋体" w:hAnsi="宋体" w:cs="宋体"/>
          <w:kern w:val="0"/>
          <w:sz w:val="52"/>
          <w:szCs w:val="52"/>
        </w:rPr>
      </w:pPr>
      <w:r>
        <w:rPr>
          <w:rFonts w:ascii="宋体" w:hAnsi="宋体" w:hint="eastAsia"/>
          <w:sz w:val="44"/>
          <w:szCs w:val="44"/>
          <w:u w:val="single"/>
        </w:rPr>
        <w:t>乳腺治疗仪</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0E1D26">
      <w:pPr>
        <w:adjustRightInd w:val="0"/>
        <w:spacing w:line="40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5E7A30" w:rsidRPr="000C2F0D" w:rsidRDefault="00206597" w:rsidP="00206597">
      <w:pPr>
        <w:pStyle w:val="a7"/>
        <w:numPr>
          <w:ilvl w:val="0"/>
          <w:numId w:val="10"/>
        </w:numPr>
        <w:adjustRightInd w:val="0"/>
        <w:spacing w:line="400" w:lineRule="exact"/>
        <w:ind w:firstLineChars="0"/>
        <w:rPr>
          <w:rFonts w:ascii="宋体" w:hAnsi="宋体"/>
          <w:sz w:val="24"/>
        </w:rPr>
      </w:pPr>
      <w:r w:rsidRPr="000C2F0D">
        <w:rPr>
          <w:rFonts w:ascii="宋体" w:hAnsi="宋体" w:hint="eastAsia"/>
          <w:b/>
          <w:bCs/>
          <w:sz w:val="24"/>
        </w:rPr>
        <w:t>采购</w:t>
      </w:r>
      <w:r w:rsidR="005E7A30" w:rsidRPr="000C2F0D">
        <w:rPr>
          <w:rFonts w:ascii="宋体" w:hAnsi="宋体" w:hint="eastAsia"/>
          <w:b/>
          <w:bCs/>
          <w:sz w:val="24"/>
        </w:rPr>
        <w:t>项目</w:t>
      </w:r>
      <w:r w:rsidR="005E7A30" w:rsidRPr="000C2F0D">
        <w:rPr>
          <w:rFonts w:ascii="宋体" w:hAnsi="宋体" w:hint="eastAsia"/>
          <w:sz w:val="24"/>
        </w:rPr>
        <w:t>：</w:t>
      </w:r>
    </w:p>
    <w:tbl>
      <w:tblPr>
        <w:tblW w:w="980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13"/>
        <w:gridCol w:w="2696"/>
        <w:gridCol w:w="1449"/>
        <w:gridCol w:w="1945"/>
      </w:tblGrid>
      <w:tr w:rsidR="000501F4" w:rsidRPr="000C2F0D" w:rsidTr="00F217F5">
        <w:trPr>
          <w:trHeight w:val="403"/>
          <w:tblCellSpacing w:w="0" w:type="dxa"/>
          <w:jc w:val="center"/>
        </w:trPr>
        <w:tc>
          <w:tcPr>
            <w:tcW w:w="3693" w:type="dxa"/>
            <w:noWrap/>
            <w:tcMar>
              <w:top w:w="0" w:type="dxa"/>
              <w:left w:w="105" w:type="dxa"/>
              <w:bottom w:w="0" w:type="dxa"/>
              <w:right w:w="105" w:type="dxa"/>
            </w:tcMar>
            <w:vAlign w:val="center"/>
            <w:hideMark/>
          </w:tcPr>
          <w:p w:rsidR="000501F4" w:rsidRPr="000C2F0D" w:rsidRDefault="000501F4" w:rsidP="006A10A1">
            <w:pPr>
              <w:spacing w:line="400" w:lineRule="exact"/>
              <w:ind w:firstLineChars="200" w:firstLine="480"/>
              <w:jc w:val="center"/>
              <w:rPr>
                <w:rFonts w:ascii="宋体" w:hAnsi="宋体"/>
                <w:kern w:val="0"/>
                <w:sz w:val="24"/>
              </w:rPr>
            </w:pPr>
            <w:r w:rsidRPr="000C2F0D">
              <w:rPr>
                <w:rFonts w:ascii="宋体" w:hAnsi="宋体" w:hint="eastAsia"/>
                <w:kern w:val="0"/>
                <w:sz w:val="24"/>
              </w:rPr>
              <w:t>项目编号</w:t>
            </w:r>
          </w:p>
        </w:tc>
        <w:tc>
          <w:tcPr>
            <w:tcW w:w="2676" w:type="dxa"/>
            <w:noWrap/>
            <w:tcMar>
              <w:top w:w="0" w:type="dxa"/>
              <w:left w:w="105" w:type="dxa"/>
              <w:bottom w:w="0" w:type="dxa"/>
              <w:right w:w="105" w:type="dxa"/>
            </w:tcMar>
            <w:vAlign w:val="center"/>
            <w:hideMark/>
          </w:tcPr>
          <w:p w:rsidR="000501F4" w:rsidRPr="000C2F0D" w:rsidRDefault="008F40F2" w:rsidP="006C6668">
            <w:pPr>
              <w:spacing w:line="400" w:lineRule="exact"/>
              <w:ind w:firstLineChars="200" w:firstLine="480"/>
              <w:rPr>
                <w:rFonts w:ascii="宋体" w:hAnsi="宋体"/>
                <w:kern w:val="0"/>
                <w:sz w:val="24"/>
              </w:rPr>
            </w:pPr>
            <w:r>
              <w:rPr>
                <w:rFonts w:ascii="宋体" w:hAnsi="宋体" w:hint="eastAsia"/>
                <w:kern w:val="0"/>
                <w:sz w:val="24"/>
              </w:rPr>
              <w:t>设备</w:t>
            </w:r>
            <w:r w:rsidR="000501F4" w:rsidRPr="000C2F0D">
              <w:rPr>
                <w:rFonts w:ascii="宋体" w:hAnsi="宋体" w:hint="eastAsia"/>
                <w:kern w:val="0"/>
                <w:sz w:val="24"/>
              </w:rPr>
              <w:t>名称</w:t>
            </w:r>
          </w:p>
        </w:tc>
        <w:tc>
          <w:tcPr>
            <w:tcW w:w="1429" w:type="dxa"/>
            <w:noWrap/>
            <w:tcMar>
              <w:top w:w="0" w:type="dxa"/>
              <w:left w:w="105" w:type="dxa"/>
              <w:bottom w:w="0" w:type="dxa"/>
              <w:right w:w="105" w:type="dxa"/>
            </w:tcMar>
            <w:vAlign w:val="center"/>
            <w:hideMark/>
          </w:tcPr>
          <w:p w:rsidR="000501F4" w:rsidRPr="000C2F0D" w:rsidRDefault="000501F4" w:rsidP="006A10A1">
            <w:pPr>
              <w:spacing w:line="400" w:lineRule="exact"/>
              <w:ind w:firstLineChars="200" w:firstLine="480"/>
              <w:jc w:val="center"/>
              <w:rPr>
                <w:rFonts w:ascii="宋体" w:hAnsi="宋体"/>
                <w:kern w:val="0"/>
                <w:sz w:val="24"/>
              </w:rPr>
            </w:pPr>
            <w:r w:rsidRPr="000C2F0D">
              <w:rPr>
                <w:rFonts w:ascii="宋体" w:hAnsi="宋体" w:hint="eastAsia"/>
                <w:kern w:val="0"/>
                <w:sz w:val="24"/>
              </w:rPr>
              <w:t>数量</w:t>
            </w:r>
          </w:p>
        </w:tc>
        <w:tc>
          <w:tcPr>
            <w:tcW w:w="2005" w:type="dxa"/>
            <w:tcBorders>
              <w:bottom w:val="single" w:sz="4" w:space="0" w:color="auto"/>
            </w:tcBorders>
            <w:shd w:val="clear" w:color="auto" w:fill="auto"/>
            <w:vAlign w:val="center"/>
          </w:tcPr>
          <w:p w:rsidR="000501F4" w:rsidRPr="000C2F0D" w:rsidRDefault="000501F4" w:rsidP="006A10A1">
            <w:pPr>
              <w:pStyle w:val="11"/>
              <w:spacing w:line="240" w:lineRule="atLeast"/>
              <w:ind w:left="0"/>
              <w:jc w:val="center"/>
              <w:outlineLvl w:val="0"/>
              <w:rPr>
                <w:rFonts w:ascii="宋体" w:hAnsi="宋体"/>
                <w:kern w:val="0"/>
                <w:sz w:val="24"/>
              </w:rPr>
            </w:pPr>
            <w:r w:rsidRPr="000C2F0D">
              <w:rPr>
                <w:rFonts w:ascii="宋体" w:hAnsi="宋体" w:hint="eastAsia"/>
                <w:kern w:val="0"/>
                <w:sz w:val="24"/>
                <w:szCs w:val="24"/>
              </w:rPr>
              <w:t>最高限价（元）</w:t>
            </w:r>
          </w:p>
        </w:tc>
      </w:tr>
      <w:tr w:rsidR="008F40F2" w:rsidRPr="000C2F0D" w:rsidTr="00F217F5">
        <w:trPr>
          <w:trHeight w:val="117"/>
          <w:tblCellSpacing w:w="0" w:type="dxa"/>
          <w:jc w:val="center"/>
        </w:trPr>
        <w:tc>
          <w:tcPr>
            <w:tcW w:w="3693" w:type="dxa"/>
            <w:noWrap/>
            <w:tcMar>
              <w:top w:w="0" w:type="dxa"/>
              <w:left w:w="105" w:type="dxa"/>
              <w:bottom w:w="0" w:type="dxa"/>
              <w:right w:w="105" w:type="dxa"/>
            </w:tcMar>
            <w:vAlign w:val="center"/>
            <w:hideMark/>
          </w:tcPr>
          <w:p w:rsidR="008F40F2" w:rsidRDefault="00C3733C" w:rsidP="004D5976">
            <w:pPr>
              <w:spacing w:line="400" w:lineRule="exact"/>
              <w:ind w:firstLineChars="200" w:firstLine="480"/>
              <w:jc w:val="center"/>
              <w:rPr>
                <w:rFonts w:ascii="宋体" w:hAnsi="宋体"/>
                <w:kern w:val="0"/>
                <w:sz w:val="24"/>
              </w:rPr>
            </w:pPr>
            <w:r>
              <w:rPr>
                <w:rFonts w:ascii="宋体" w:hAnsi="宋体"/>
                <w:kern w:val="0"/>
                <w:sz w:val="24"/>
              </w:rPr>
              <w:t>202008261807000348560</w:t>
            </w:r>
          </w:p>
        </w:tc>
        <w:tc>
          <w:tcPr>
            <w:tcW w:w="2676" w:type="dxa"/>
            <w:noWrap/>
            <w:tcMar>
              <w:top w:w="0" w:type="dxa"/>
              <w:left w:w="105" w:type="dxa"/>
              <w:bottom w:w="0" w:type="dxa"/>
              <w:right w:w="105" w:type="dxa"/>
            </w:tcMar>
            <w:vAlign w:val="center"/>
            <w:hideMark/>
          </w:tcPr>
          <w:p w:rsidR="008F40F2" w:rsidRPr="00861DA4" w:rsidRDefault="00C3733C" w:rsidP="00F217F5">
            <w:pPr>
              <w:spacing w:line="400" w:lineRule="exact"/>
              <w:rPr>
                <w:rFonts w:ascii="宋体" w:hAnsi="宋体"/>
                <w:kern w:val="0"/>
                <w:sz w:val="24"/>
              </w:rPr>
            </w:pPr>
            <w:r>
              <w:rPr>
                <w:rFonts w:ascii="宋体" w:hAnsi="宋体" w:hint="eastAsia"/>
                <w:kern w:val="0"/>
                <w:sz w:val="24"/>
              </w:rPr>
              <w:t>乳腺治疗仪</w:t>
            </w:r>
          </w:p>
        </w:tc>
        <w:tc>
          <w:tcPr>
            <w:tcW w:w="1429" w:type="dxa"/>
            <w:noWrap/>
            <w:tcMar>
              <w:top w:w="0" w:type="dxa"/>
              <w:left w:w="105" w:type="dxa"/>
              <w:bottom w:w="0" w:type="dxa"/>
              <w:right w:w="105" w:type="dxa"/>
            </w:tcMar>
            <w:vAlign w:val="center"/>
            <w:hideMark/>
          </w:tcPr>
          <w:p w:rsidR="008F40F2" w:rsidRPr="00827138" w:rsidRDefault="005064D1" w:rsidP="004D5976">
            <w:pPr>
              <w:spacing w:line="400" w:lineRule="exact"/>
              <w:ind w:firstLineChars="200" w:firstLine="480"/>
              <w:jc w:val="center"/>
              <w:rPr>
                <w:rFonts w:ascii="宋体" w:hAnsi="宋体"/>
                <w:kern w:val="0"/>
                <w:sz w:val="24"/>
              </w:rPr>
            </w:pPr>
            <w:r>
              <w:rPr>
                <w:rFonts w:ascii="宋体" w:hAnsi="宋体" w:hint="eastAsia"/>
                <w:kern w:val="0"/>
                <w:sz w:val="24"/>
              </w:rPr>
              <w:t>1</w:t>
            </w:r>
            <w:r w:rsidR="008F40F2" w:rsidRPr="00827138">
              <w:rPr>
                <w:rFonts w:ascii="宋体" w:hAnsi="宋体" w:hint="eastAsia"/>
                <w:kern w:val="0"/>
                <w:sz w:val="24"/>
              </w:rPr>
              <w:t>套</w:t>
            </w:r>
          </w:p>
        </w:tc>
        <w:tc>
          <w:tcPr>
            <w:tcW w:w="2005" w:type="dxa"/>
            <w:tcBorders>
              <w:top w:val="single" w:sz="4" w:space="0" w:color="auto"/>
            </w:tcBorders>
            <w:shd w:val="clear" w:color="auto" w:fill="auto"/>
            <w:vAlign w:val="center"/>
          </w:tcPr>
          <w:p w:rsidR="008F40F2" w:rsidRPr="00827138" w:rsidRDefault="00C3733C" w:rsidP="004D5976">
            <w:pPr>
              <w:jc w:val="center"/>
              <w:rPr>
                <w:rFonts w:ascii="宋体" w:hAnsi="宋体"/>
                <w:kern w:val="0"/>
                <w:sz w:val="24"/>
              </w:rPr>
            </w:pPr>
            <w:r>
              <w:rPr>
                <w:rFonts w:ascii="宋体" w:hAnsi="宋体" w:hint="eastAsia"/>
                <w:kern w:val="0"/>
                <w:sz w:val="24"/>
              </w:rPr>
              <w:t>18</w:t>
            </w:r>
            <w:r w:rsidR="00CF694D">
              <w:rPr>
                <w:rFonts w:ascii="宋体" w:hAnsi="宋体" w:hint="eastAsia"/>
                <w:kern w:val="0"/>
                <w:sz w:val="24"/>
              </w:rPr>
              <w:t>0000</w:t>
            </w:r>
          </w:p>
        </w:tc>
      </w:tr>
    </w:tbl>
    <w:p w:rsidR="005E7A30" w:rsidRPr="000C2F0D" w:rsidRDefault="005E7A30" w:rsidP="000E1D26">
      <w:pPr>
        <w:adjustRightInd w:val="0"/>
        <w:spacing w:line="40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0E1D26">
      <w:pPr>
        <w:spacing w:line="40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A845FC">
      <w:pPr>
        <w:spacing w:line="50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A845FC">
      <w:pPr>
        <w:spacing w:line="40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413B96">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413B96">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413B96">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413B96">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413B96">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413B96">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413B96">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5327F0">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9806E6">
      <w:pPr>
        <w:ind w:firstLineChars="200" w:firstLine="480"/>
        <w:rPr>
          <w:rFonts w:ascii="宋体" w:hAnsi="宋体"/>
          <w:sz w:val="24"/>
        </w:rPr>
      </w:pPr>
      <w:r w:rsidRPr="000C2F0D">
        <w:rPr>
          <w:rFonts w:ascii="宋体" w:hAnsi="宋体" w:hint="eastAsia"/>
          <w:sz w:val="24"/>
        </w:rPr>
        <w:t>（二）有关说明</w:t>
      </w:r>
    </w:p>
    <w:p w:rsidR="00A845FC" w:rsidRPr="000C2F0D" w:rsidRDefault="00A845FC" w:rsidP="009806E6">
      <w:pPr>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9806E6">
      <w:pPr>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0E1D26">
      <w:pPr>
        <w:spacing w:line="40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3E5947">
      <w:pPr>
        <w:adjustRightInd w:val="0"/>
        <w:spacing w:line="400" w:lineRule="exact"/>
        <w:ind w:firstLine="482"/>
        <w:jc w:val="left"/>
        <w:rPr>
          <w:rFonts w:ascii="宋体" w:hAnsi="宋体"/>
          <w:sz w:val="24"/>
        </w:rPr>
      </w:pPr>
      <w:r w:rsidRPr="000C2F0D">
        <w:rPr>
          <w:rFonts w:ascii="宋体" w:hAnsi="宋体" w:hint="eastAsia"/>
          <w:bCs/>
          <w:sz w:val="24"/>
        </w:rPr>
        <w:t>（一）本项目询价公告期限为：</w:t>
      </w:r>
      <w:r w:rsidRPr="000C2F0D">
        <w:rPr>
          <w:rFonts w:asciiTheme="minorEastAsia" w:eastAsiaTheme="minorEastAsia" w:hAnsiTheme="minorEastAsia" w:hint="eastAsia"/>
          <w:sz w:val="24"/>
          <w:u w:val="single"/>
        </w:rPr>
        <w:t>20</w:t>
      </w:r>
      <w:r w:rsidR="00CC5A8A">
        <w:rPr>
          <w:rFonts w:asciiTheme="minorEastAsia" w:eastAsiaTheme="minorEastAsia" w:hAnsiTheme="minorEastAsia" w:hint="eastAsia"/>
          <w:sz w:val="24"/>
          <w:u w:val="single"/>
        </w:rPr>
        <w:t>20</w:t>
      </w:r>
      <w:r w:rsidRPr="000C2F0D">
        <w:rPr>
          <w:rFonts w:asciiTheme="minorEastAsia" w:eastAsiaTheme="minorEastAsia" w:hAnsiTheme="minorEastAsia" w:hint="eastAsia"/>
          <w:sz w:val="24"/>
        </w:rPr>
        <w:t>年</w:t>
      </w:r>
      <w:r w:rsidRPr="000C2F0D">
        <w:rPr>
          <w:rFonts w:asciiTheme="minorEastAsia" w:eastAsiaTheme="minorEastAsia" w:hAnsiTheme="minorEastAsia" w:hint="eastAsia"/>
          <w:sz w:val="24"/>
          <w:u w:val="single"/>
        </w:rPr>
        <w:t xml:space="preserve"> </w:t>
      </w:r>
      <w:r w:rsidR="00AA11F3">
        <w:rPr>
          <w:rFonts w:asciiTheme="minorEastAsia" w:eastAsiaTheme="minorEastAsia" w:hAnsiTheme="minorEastAsia" w:hint="eastAsia"/>
          <w:sz w:val="24"/>
          <w:u w:val="single"/>
        </w:rPr>
        <w:t>11</w:t>
      </w:r>
      <w:r w:rsidRPr="000C2F0D">
        <w:rPr>
          <w:rFonts w:asciiTheme="minorEastAsia" w:eastAsiaTheme="minorEastAsia" w:hAnsiTheme="minorEastAsia" w:hint="eastAsia"/>
          <w:sz w:val="24"/>
        </w:rPr>
        <w:t>月</w:t>
      </w:r>
      <w:r w:rsidRPr="000C2F0D">
        <w:rPr>
          <w:rFonts w:asciiTheme="minorEastAsia" w:eastAsiaTheme="minorEastAsia" w:hAnsiTheme="minorEastAsia" w:hint="eastAsia"/>
          <w:sz w:val="24"/>
          <w:u w:val="single"/>
        </w:rPr>
        <w:t xml:space="preserve"> </w:t>
      </w:r>
      <w:r w:rsidR="00AA11F3">
        <w:rPr>
          <w:rFonts w:asciiTheme="minorEastAsia" w:eastAsiaTheme="minorEastAsia" w:hAnsiTheme="minorEastAsia" w:hint="eastAsia"/>
          <w:sz w:val="24"/>
          <w:u w:val="single"/>
        </w:rPr>
        <w:t>9</w:t>
      </w:r>
      <w:r w:rsidRPr="000C2F0D">
        <w:rPr>
          <w:rFonts w:asciiTheme="minorEastAsia" w:eastAsiaTheme="minorEastAsia" w:hAnsiTheme="minorEastAsia" w:hint="eastAsia"/>
          <w:sz w:val="24"/>
        </w:rPr>
        <w:t>日至</w:t>
      </w:r>
      <w:r w:rsidRPr="000C2F0D">
        <w:rPr>
          <w:rFonts w:asciiTheme="minorEastAsia" w:eastAsiaTheme="minorEastAsia" w:hAnsiTheme="minorEastAsia" w:hint="eastAsia"/>
          <w:sz w:val="24"/>
          <w:u w:val="single"/>
        </w:rPr>
        <w:t xml:space="preserve"> 20</w:t>
      </w:r>
      <w:r w:rsidR="00AB1A9E">
        <w:rPr>
          <w:rFonts w:asciiTheme="minorEastAsia" w:eastAsiaTheme="minorEastAsia" w:hAnsiTheme="minorEastAsia" w:hint="eastAsia"/>
          <w:sz w:val="24"/>
          <w:u w:val="single"/>
        </w:rPr>
        <w:t>20</w:t>
      </w:r>
      <w:r w:rsidRPr="000C2F0D">
        <w:rPr>
          <w:rFonts w:asciiTheme="minorEastAsia" w:eastAsiaTheme="minorEastAsia" w:hAnsiTheme="minorEastAsia" w:hint="eastAsia"/>
          <w:sz w:val="24"/>
          <w:u w:val="single"/>
        </w:rPr>
        <w:t xml:space="preserve"> </w:t>
      </w:r>
      <w:r w:rsidRPr="000C2F0D">
        <w:rPr>
          <w:rFonts w:asciiTheme="minorEastAsia" w:eastAsiaTheme="minorEastAsia" w:hAnsiTheme="minorEastAsia" w:hint="eastAsia"/>
          <w:sz w:val="24"/>
        </w:rPr>
        <w:t>年</w:t>
      </w:r>
      <w:r w:rsidR="00AA11F3">
        <w:rPr>
          <w:rFonts w:asciiTheme="minorEastAsia" w:eastAsiaTheme="minorEastAsia" w:hAnsiTheme="minorEastAsia" w:hint="eastAsia"/>
          <w:sz w:val="24"/>
          <w:u w:val="single"/>
        </w:rPr>
        <w:t>11</w:t>
      </w:r>
      <w:r w:rsidRPr="000C2F0D">
        <w:rPr>
          <w:rFonts w:asciiTheme="minorEastAsia" w:eastAsiaTheme="minorEastAsia" w:hAnsiTheme="minorEastAsia" w:hint="eastAsia"/>
          <w:sz w:val="24"/>
        </w:rPr>
        <w:t>月</w:t>
      </w:r>
      <w:r w:rsidR="004373E6">
        <w:rPr>
          <w:rFonts w:asciiTheme="minorEastAsia" w:eastAsiaTheme="minorEastAsia" w:hAnsiTheme="minorEastAsia" w:hint="eastAsia"/>
          <w:sz w:val="24"/>
          <w:u w:val="single"/>
        </w:rPr>
        <w:t>1</w:t>
      </w:r>
      <w:r w:rsidR="00AA11F3">
        <w:rPr>
          <w:rFonts w:asciiTheme="minorEastAsia" w:eastAsiaTheme="minorEastAsia" w:hAnsiTheme="minorEastAsia" w:hint="eastAsia"/>
          <w:sz w:val="24"/>
          <w:u w:val="single"/>
        </w:rPr>
        <w:t>2</w:t>
      </w:r>
      <w:r w:rsidRPr="000C2F0D">
        <w:rPr>
          <w:rFonts w:asciiTheme="minorEastAsia" w:eastAsiaTheme="minorEastAsia" w:hAnsiTheme="minorEastAsia" w:hint="eastAsia"/>
          <w:sz w:val="24"/>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3E5947">
      <w:pPr>
        <w:adjustRightInd w:val="0"/>
        <w:spacing w:line="40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56077C">
      <w:pPr>
        <w:widowControl/>
        <w:spacing w:line="440" w:lineRule="exact"/>
        <w:ind w:firstLine="301"/>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AA11F3" w:rsidRPr="00AA11F3">
        <w:rPr>
          <w:rFonts w:asciiTheme="majorEastAsia" w:eastAsiaTheme="majorEastAsia" w:hAnsiTheme="majorEastAsia" w:cs="宋体" w:hint="eastAsia"/>
          <w:kern w:val="0"/>
          <w:sz w:val="24"/>
          <w:u w:val="single"/>
        </w:rPr>
        <w:t>2020</w:t>
      </w:r>
      <w:r w:rsidR="00AA11F3" w:rsidRPr="00AA11F3">
        <w:rPr>
          <w:rFonts w:asciiTheme="majorEastAsia" w:eastAsiaTheme="majorEastAsia" w:hAnsiTheme="majorEastAsia" w:cs="宋体" w:hint="eastAsia"/>
          <w:kern w:val="0"/>
          <w:sz w:val="24"/>
        </w:rPr>
        <w:t>年</w:t>
      </w:r>
      <w:r w:rsidR="00AA11F3" w:rsidRPr="00AA11F3">
        <w:rPr>
          <w:rFonts w:asciiTheme="majorEastAsia" w:eastAsiaTheme="majorEastAsia" w:hAnsiTheme="majorEastAsia" w:cs="宋体" w:hint="eastAsia"/>
          <w:kern w:val="0"/>
          <w:sz w:val="24"/>
          <w:u w:val="single"/>
        </w:rPr>
        <w:t xml:space="preserve">11 </w:t>
      </w:r>
      <w:r w:rsidR="00AA11F3" w:rsidRPr="00AA11F3">
        <w:rPr>
          <w:rFonts w:asciiTheme="majorEastAsia" w:eastAsiaTheme="majorEastAsia" w:hAnsiTheme="majorEastAsia" w:cs="宋体" w:hint="eastAsia"/>
          <w:kern w:val="0"/>
          <w:sz w:val="24"/>
        </w:rPr>
        <w:t>月1</w:t>
      </w:r>
      <w:r w:rsidR="00AA11F3" w:rsidRPr="00AA11F3">
        <w:rPr>
          <w:rFonts w:asciiTheme="majorEastAsia" w:eastAsiaTheme="majorEastAsia" w:hAnsiTheme="majorEastAsia" w:cs="宋体" w:hint="eastAsia"/>
          <w:kern w:val="0"/>
          <w:sz w:val="24"/>
          <w:u w:val="single"/>
        </w:rPr>
        <w:t>2</w:t>
      </w:r>
      <w:r w:rsidR="00AA11F3" w:rsidRPr="00AA11F3">
        <w:rPr>
          <w:rFonts w:asciiTheme="majorEastAsia" w:eastAsiaTheme="majorEastAsia" w:hAnsiTheme="majorEastAsia" w:cs="宋体" w:hint="eastAsia"/>
          <w:kern w:val="0"/>
          <w:sz w:val="24"/>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-2020年</w:t>
      </w:r>
      <w:r w:rsidR="00AA11F3" w:rsidRPr="00AA11F3">
        <w:rPr>
          <w:rFonts w:asciiTheme="majorEastAsia" w:eastAsiaTheme="majorEastAsia" w:hAnsiTheme="majorEastAsia" w:cs="宋体" w:hint="eastAsia"/>
          <w:kern w:val="0"/>
          <w:sz w:val="24"/>
          <w:u w:val="single"/>
        </w:rPr>
        <w:t>11</w:t>
      </w:r>
      <w:r w:rsidR="00AA11F3" w:rsidRPr="00AA11F3">
        <w:rPr>
          <w:rFonts w:asciiTheme="majorEastAsia" w:eastAsiaTheme="majorEastAsia" w:hAnsiTheme="majorEastAsia" w:cs="宋体" w:hint="eastAsia"/>
          <w:kern w:val="0"/>
          <w:sz w:val="24"/>
        </w:rPr>
        <w:t>月</w:t>
      </w:r>
      <w:r w:rsidR="00AA11F3" w:rsidRPr="00AA11F3">
        <w:rPr>
          <w:rFonts w:asciiTheme="majorEastAsia" w:eastAsiaTheme="majorEastAsia" w:hAnsiTheme="majorEastAsia" w:cs="宋体" w:hint="eastAsia"/>
          <w:kern w:val="0"/>
          <w:sz w:val="24"/>
          <w:u w:val="single"/>
        </w:rPr>
        <w:t>12</w:t>
      </w:r>
      <w:r w:rsidR="00AA11F3" w:rsidRPr="00AA11F3">
        <w:rPr>
          <w:rFonts w:asciiTheme="majorEastAsia" w:eastAsiaTheme="majorEastAsia" w:hAnsiTheme="majorEastAsia" w:cs="宋体" w:hint="eastAsia"/>
          <w:kern w:val="0"/>
          <w:sz w:val="24"/>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持介绍信或法定代表人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56077C" w:rsidRPr="00AA11F3">
        <w:rPr>
          <w:rFonts w:asciiTheme="majorEastAsia" w:eastAsiaTheme="majorEastAsia" w:hAnsiTheme="majorEastAsia" w:hint="eastAsia"/>
          <w:sz w:val="24"/>
        </w:rPr>
        <w:t>报名</w:t>
      </w:r>
      <w:r w:rsidR="00AA11F3" w:rsidRPr="00AA11F3">
        <w:rPr>
          <w:rFonts w:asciiTheme="majorEastAsia" w:eastAsiaTheme="majorEastAsia" w:hAnsiTheme="majorEastAsia" w:hint="eastAsia"/>
          <w:sz w:val="24"/>
        </w:rPr>
        <w:t>费200元（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需注明xx项目报名费</w:t>
      </w:r>
      <w:r w:rsidR="00AA11F3" w:rsidRPr="00AA11F3">
        <w:rPr>
          <w:rFonts w:asciiTheme="majorEastAsia" w:eastAsiaTheme="majorEastAsia" w:hAnsiTheme="majorEastAsia" w:hint="eastAsia"/>
          <w:sz w:val="24"/>
        </w:rPr>
        <w:t>）。</w:t>
      </w:r>
    </w:p>
    <w:p w:rsidR="00235874" w:rsidRPr="000C2F0D" w:rsidRDefault="00235874" w:rsidP="00235874">
      <w:pPr>
        <w:spacing w:line="500" w:lineRule="exact"/>
        <w:ind w:firstLineChars="200" w:firstLine="480"/>
        <w:rPr>
          <w:rFonts w:ascii="宋体" w:hAnsi="宋体"/>
          <w:sz w:val="24"/>
        </w:rPr>
      </w:pPr>
      <w:r w:rsidRPr="000C2F0D">
        <w:rPr>
          <w:rFonts w:ascii="宋体" w:hAnsi="宋体" w:hint="eastAsia"/>
          <w:sz w:val="24"/>
        </w:rPr>
        <w:t>（三）保证金的交纳</w:t>
      </w:r>
    </w:p>
    <w:p w:rsidR="00620056" w:rsidRPr="000C2F0D" w:rsidRDefault="00620056" w:rsidP="00620056">
      <w:pPr>
        <w:spacing w:line="500" w:lineRule="exact"/>
        <w:ind w:firstLineChars="200" w:firstLine="480"/>
        <w:rPr>
          <w:rFonts w:ascii="宋体" w:hAnsi="宋体"/>
          <w:sz w:val="24"/>
        </w:rPr>
      </w:pPr>
      <w:r w:rsidRPr="000C2F0D">
        <w:rPr>
          <w:rFonts w:ascii="宋体" w:hAnsi="宋体" w:hint="eastAsia"/>
          <w:sz w:val="24"/>
        </w:rPr>
        <w:lastRenderedPageBreak/>
        <w:t>1. 保证金的金额:</w:t>
      </w:r>
      <w:r w:rsidR="00B138CA" w:rsidRPr="00B138CA">
        <w:rPr>
          <w:rFonts w:ascii="宋体" w:hAnsi="宋体" w:hint="eastAsia"/>
          <w:sz w:val="24"/>
        </w:rPr>
        <w:t xml:space="preserve"> </w:t>
      </w:r>
      <w:r w:rsidR="000501F4">
        <w:rPr>
          <w:rFonts w:ascii="宋体" w:hAnsi="宋体" w:hint="eastAsia"/>
          <w:sz w:val="24"/>
        </w:rPr>
        <w:t>￥</w:t>
      </w:r>
      <w:r w:rsidR="00164BCB">
        <w:rPr>
          <w:rFonts w:ascii="宋体" w:hAnsi="宋体" w:hint="eastAsia"/>
          <w:sz w:val="24"/>
        </w:rPr>
        <w:t>36</w:t>
      </w:r>
      <w:r w:rsidR="00812D66">
        <w:rPr>
          <w:rFonts w:ascii="宋体" w:hAnsi="宋体" w:hint="eastAsia"/>
          <w:sz w:val="24"/>
        </w:rPr>
        <w:t>00</w:t>
      </w:r>
      <w:r w:rsidR="000501F4" w:rsidRPr="000C2F0D">
        <w:rPr>
          <w:rFonts w:ascii="宋体" w:hAnsi="宋体" w:hint="eastAsia"/>
          <w:sz w:val="24"/>
        </w:rPr>
        <w:t>元整（大写人民币：</w:t>
      </w:r>
      <w:r w:rsidR="00164BCB">
        <w:rPr>
          <w:rFonts w:ascii="宋体" w:hAnsi="宋体" w:hint="eastAsia"/>
          <w:sz w:val="24"/>
        </w:rPr>
        <w:t>叁</w:t>
      </w:r>
      <w:r w:rsidR="00812D66">
        <w:rPr>
          <w:rFonts w:ascii="宋体" w:hAnsi="宋体" w:hint="eastAsia"/>
          <w:sz w:val="24"/>
        </w:rPr>
        <w:t>仟</w:t>
      </w:r>
      <w:r w:rsidR="00164BCB">
        <w:rPr>
          <w:rFonts w:ascii="宋体" w:hAnsi="宋体" w:hint="eastAsia"/>
          <w:sz w:val="24"/>
        </w:rPr>
        <w:t>陆佰</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620056">
      <w:pPr>
        <w:adjustRightInd w:val="0"/>
        <w:spacing w:line="400" w:lineRule="exact"/>
        <w:ind w:firstLineChars="200" w:firstLine="480"/>
        <w:jc w:val="left"/>
        <w:rPr>
          <w:rFonts w:ascii="宋体" w:hAnsi="宋体"/>
          <w:sz w:val="24"/>
        </w:rPr>
      </w:pPr>
      <w:r w:rsidRPr="000C2F0D">
        <w:rPr>
          <w:rFonts w:ascii="宋体" w:hAnsi="宋体" w:hint="eastAsia"/>
          <w:sz w:val="24"/>
        </w:rPr>
        <w:t>2. 保证金到帐时间：从询价公告发出起至20</w:t>
      </w:r>
      <w:r w:rsidR="00AB1A9E">
        <w:rPr>
          <w:rFonts w:ascii="宋体" w:hAnsi="宋体" w:hint="eastAsia"/>
          <w:sz w:val="24"/>
        </w:rPr>
        <w:t>20</w:t>
      </w:r>
      <w:r w:rsidRPr="000C2F0D">
        <w:rPr>
          <w:rFonts w:ascii="宋体" w:hAnsi="宋体" w:hint="eastAsia"/>
          <w:sz w:val="24"/>
        </w:rPr>
        <w:t>年</w:t>
      </w:r>
      <w:r w:rsidR="00AB4EBC">
        <w:rPr>
          <w:rFonts w:ascii="宋体" w:hAnsi="宋体" w:hint="eastAsia"/>
          <w:sz w:val="24"/>
        </w:rPr>
        <w:t>11</w:t>
      </w:r>
      <w:r w:rsidRPr="000C2F0D">
        <w:rPr>
          <w:rFonts w:ascii="宋体" w:hAnsi="宋体" w:hint="eastAsia"/>
          <w:sz w:val="24"/>
        </w:rPr>
        <w:t>月</w:t>
      </w:r>
      <w:r w:rsidR="004373E6">
        <w:rPr>
          <w:rFonts w:ascii="宋体" w:hAnsi="宋体" w:hint="eastAsia"/>
          <w:sz w:val="24"/>
        </w:rPr>
        <w:t>1</w:t>
      </w:r>
      <w:r w:rsidR="00AB4EBC">
        <w:rPr>
          <w:rFonts w:ascii="宋体" w:hAnsi="宋体" w:hint="eastAsia"/>
          <w:sz w:val="24"/>
        </w:rPr>
        <w:t>2</w:t>
      </w:r>
      <w:r w:rsidRPr="000C2F0D">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235874">
      <w:pPr>
        <w:adjustRightInd w:val="0"/>
        <w:spacing w:line="40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235874">
      <w:pPr>
        <w:adjustRightInd w:val="0"/>
        <w:spacing w:line="40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235874">
      <w:pPr>
        <w:adjustRightInd w:val="0"/>
        <w:spacing w:line="40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235874">
      <w:pPr>
        <w:adjustRightInd w:val="0"/>
        <w:spacing w:line="40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235874">
      <w:pPr>
        <w:adjustRightInd w:val="0"/>
        <w:spacing w:line="40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5022EF">
      <w:pPr>
        <w:adjustRightInd w:val="0"/>
        <w:spacing w:line="40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B5147">
      <w:pPr>
        <w:adjustRightInd w:val="0"/>
        <w:spacing w:line="40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B5147">
      <w:pPr>
        <w:adjustRightInd w:val="0"/>
        <w:spacing w:line="40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B5147">
      <w:pPr>
        <w:adjustRightInd w:val="0"/>
        <w:spacing w:line="40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B5147">
      <w:pPr>
        <w:adjustRightInd w:val="0"/>
        <w:spacing w:line="40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235874" w:rsidP="00235874">
      <w:pPr>
        <w:adjustRightInd w:val="0"/>
        <w:spacing w:line="400" w:lineRule="exact"/>
        <w:ind w:firstLineChars="200" w:firstLine="480"/>
        <w:jc w:val="left"/>
        <w:rPr>
          <w:rFonts w:ascii="宋体" w:hAnsi="宋体"/>
          <w:sz w:val="24"/>
        </w:rPr>
      </w:pPr>
      <w:r w:rsidRPr="000C2F0D">
        <w:rPr>
          <w:rFonts w:ascii="宋体" w:hAnsi="宋体" w:hint="eastAsia"/>
          <w:sz w:val="24"/>
        </w:rPr>
        <w:t>①响应供应商基本信息不一致，导致保证金状态异常的；</w:t>
      </w:r>
    </w:p>
    <w:p w:rsidR="00235874" w:rsidRPr="000C2F0D" w:rsidRDefault="00235874" w:rsidP="00235874">
      <w:pPr>
        <w:adjustRightInd w:val="0"/>
        <w:spacing w:line="400" w:lineRule="exact"/>
        <w:ind w:firstLineChars="200" w:firstLine="480"/>
        <w:jc w:val="left"/>
        <w:rPr>
          <w:rFonts w:ascii="宋体" w:hAnsi="宋体"/>
          <w:sz w:val="24"/>
        </w:rPr>
      </w:pPr>
      <w:r w:rsidRPr="000C2F0D">
        <w:rPr>
          <w:rFonts w:ascii="宋体" w:hAnsi="宋体" w:hint="eastAsia"/>
          <w:sz w:val="24"/>
        </w:rPr>
        <w:t>②保证金未从响应供应商银行基本存款账户直接转（汇）入采购人指定银行和指定账户的；</w:t>
      </w:r>
    </w:p>
    <w:p w:rsidR="00235874" w:rsidRPr="000C2F0D" w:rsidRDefault="00235874" w:rsidP="00235874">
      <w:pPr>
        <w:adjustRightInd w:val="0"/>
        <w:spacing w:line="400" w:lineRule="exact"/>
        <w:ind w:firstLineChars="200" w:firstLine="480"/>
        <w:jc w:val="left"/>
        <w:rPr>
          <w:rFonts w:ascii="宋体" w:hAnsi="宋体"/>
          <w:sz w:val="24"/>
        </w:rPr>
      </w:pPr>
      <w:r w:rsidRPr="000C2F0D">
        <w:rPr>
          <w:rFonts w:ascii="宋体" w:hAnsi="宋体" w:hint="eastAsia"/>
          <w:sz w:val="24"/>
        </w:rPr>
        <w:t>③所交纳的保证金金额与</w:t>
      </w:r>
      <w:r w:rsidR="00CE22DA">
        <w:rPr>
          <w:rFonts w:ascii="宋体" w:hAnsi="宋体" w:hint="eastAsia"/>
          <w:sz w:val="24"/>
        </w:rPr>
        <w:t>采购</w:t>
      </w:r>
      <w:r w:rsidRPr="000C2F0D">
        <w:rPr>
          <w:rFonts w:ascii="宋体" w:hAnsi="宋体" w:hint="eastAsia"/>
          <w:sz w:val="24"/>
        </w:rPr>
        <w:t>文件规定的金额不符的；</w:t>
      </w:r>
    </w:p>
    <w:p w:rsidR="00235874" w:rsidRPr="000C2F0D" w:rsidRDefault="00235874" w:rsidP="00235874">
      <w:pPr>
        <w:adjustRightInd w:val="0"/>
        <w:spacing w:line="400" w:lineRule="exact"/>
        <w:ind w:firstLineChars="200" w:firstLine="480"/>
        <w:jc w:val="left"/>
        <w:rPr>
          <w:rFonts w:ascii="宋体" w:hAnsi="宋体"/>
          <w:sz w:val="24"/>
        </w:rPr>
      </w:pPr>
      <w:r w:rsidRPr="000C2F0D">
        <w:rPr>
          <w:rFonts w:ascii="宋体" w:hAnsi="宋体" w:hint="eastAsia"/>
          <w:sz w:val="24"/>
        </w:rPr>
        <w:t>④所交纳的保证金到账时间超过</w:t>
      </w:r>
      <w:r w:rsidR="00CE22DA">
        <w:rPr>
          <w:rFonts w:ascii="宋体" w:hAnsi="宋体" w:hint="eastAsia"/>
          <w:sz w:val="24"/>
        </w:rPr>
        <w:t>采购</w:t>
      </w:r>
      <w:r w:rsidRPr="000C2F0D">
        <w:rPr>
          <w:rFonts w:ascii="宋体" w:hAnsi="宋体" w:hint="eastAsia"/>
          <w:sz w:val="24"/>
        </w:rPr>
        <w:t>文件规定的保证金到帐截止时间的。</w:t>
      </w:r>
    </w:p>
    <w:p w:rsidR="00235874" w:rsidRPr="000C2F0D" w:rsidRDefault="00235874" w:rsidP="00235874">
      <w:pPr>
        <w:adjustRightInd w:val="0"/>
        <w:spacing w:line="40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235874">
      <w:pPr>
        <w:adjustRightInd w:val="0"/>
        <w:spacing w:line="400" w:lineRule="exact"/>
        <w:ind w:firstLineChars="200" w:firstLine="480"/>
        <w:jc w:val="left"/>
        <w:rPr>
          <w:rFonts w:ascii="宋体" w:hAnsi="宋体"/>
          <w:sz w:val="24"/>
        </w:rPr>
      </w:pPr>
      <w:r w:rsidRPr="000C2F0D">
        <w:rPr>
          <w:rFonts w:ascii="宋体" w:hAnsi="宋体" w:hint="eastAsia"/>
          <w:sz w:val="24"/>
        </w:rPr>
        <w:t>1.持介绍信或法定代表人授权委托书（注明项目编号及联系方式），</w:t>
      </w:r>
    </w:p>
    <w:p w:rsidR="00235874" w:rsidRDefault="00235874" w:rsidP="00EF3687">
      <w:pPr>
        <w:adjustRightInd w:val="0"/>
        <w:spacing w:line="40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4D7DC8">
      <w:pPr>
        <w:adjustRightInd w:val="0"/>
        <w:spacing w:line="400" w:lineRule="exact"/>
        <w:ind w:firstLineChars="200" w:firstLine="480"/>
        <w:jc w:val="left"/>
        <w:rPr>
          <w:rFonts w:ascii="宋体" w:hAnsi="宋体"/>
          <w:sz w:val="24"/>
        </w:rPr>
      </w:pPr>
      <w:r w:rsidRPr="004D7DC8">
        <w:rPr>
          <w:rFonts w:ascii="宋体" w:hAnsi="宋体" w:hint="eastAsia"/>
          <w:sz w:val="24"/>
        </w:rPr>
        <w:t>3.</w:t>
      </w:r>
      <w:r w:rsidR="001D6BF6">
        <w:rPr>
          <w:rFonts w:ascii="宋体" w:hAnsi="宋体" w:hint="eastAsia"/>
          <w:sz w:val="24"/>
        </w:rPr>
        <w:t>报名费银行进账回执单复印件并加盖供应商公章；</w:t>
      </w:r>
    </w:p>
    <w:p w:rsidR="004D7DC8" w:rsidRPr="000C2F0D" w:rsidRDefault="001D6BF6" w:rsidP="001D6BF6">
      <w:pPr>
        <w:adjustRightInd w:val="0"/>
        <w:spacing w:line="40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DA759B">
      <w:pPr>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DA759B">
      <w:pPr>
        <w:adjustRightInd w:val="0"/>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DA759B">
      <w:pPr>
        <w:adjustRightInd w:val="0"/>
        <w:rPr>
          <w:rFonts w:ascii="宋体" w:hAnsi="宋体"/>
          <w:b/>
          <w:bCs/>
          <w:sz w:val="24"/>
        </w:rPr>
      </w:pPr>
      <w:r w:rsidRPr="000C2F0D">
        <w:rPr>
          <w:rFonts w:ascii="宋体" w:hAnsi="宋体" w:hint="eastAsia"/>
          <w:b/>
          <w:bCs/>
          <w:sz w:val="24"/>
        </w:rPr>
        <w:t>六、询价时间：</w:t>
      </w:r>
      <w:r w:rsidR="00A947EE" w:rsidRPr="000C2F0D">
        <w:rPr>
          <w:rFonts w:ascii="宋体" w:hAnsi="宋体" w:hint="eastAsia"/>
          <w:b/>
          <w:bCs/>
          <w:sz w:val="24"/>
          <w:u w:val="single"/>
        </w:rPr>
        <w:t>20</w:t>
      </w:r>
      <w:r w:rsidR="00AB1A9E">
        <w:rPr>
          <w:rFonts w:ascii="宋体" w:hAnsi="宋体" w:hint="eastAsia"/>
          <w:b/>
          <w:bCs/>
          <w:sz w:val="24"/>
          <w:u w:val="single"/>
        </w:rPr>
        <w:t>20</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1D6BF6">
        <w:rPr>
          <w:rFonts w:ascii="宋体" w:hAnsi="宋体" w:hint="eastAsia"/>
          <w:b/>
          <w:bCs/>
          <w:sz w:val="24"/>
          <w:u w:val="single"/>
        </w:rPr>
        <w:t>11</w:t>
      </w:r>
      <w:r w:rsidR="00A947EE" w:rsidRPr="000C2F0D">
        <w:rPr>
          <w:rFonts w:ascii="宋体" w:hAnsi="宋体" w:hint="eastAsia"/>
          <w:b/>
          <w:bCs/>
          <w:sz w:val="24"/>
        </w:rPr>
        <w:t>月</w:t>
      </w:r>
      <w:r w:rsidR="004373E6">
        <w:rPr>
          <w:rFonts w:ascii="宋体" w:hAnsi="宋体" w:hint="eastAsia"/>
          <w:b/>
          <w:bCs/>
          <w:sz w:val="24"/>
          <w:u w:val="single"/>
        </w:rPr>
        <w:t>1</w:t>
      </w:r>
      <w:r w:rsidR="001D6BF6">
        <w:rPr>
          <w:rFonts w:ascii="宋体" w:hAnsi="宋体" w:hint="eastAsia"/>
          <w:b/>
          <w:bCs/>
          <w:sz w:val="24"/>
          <w:u w:val="single"/>
        </w:rPr>
        <w:t>2</w:t>
      </w:r>
      <w:r w:rsidR="00A947EE" w:rsidRPr="000C2F0D">
        <w:rPr>
          <w:rFonts w:ascii="宋体" w:hAnsi="宋体" w:hint="eastAsia"/>
          <w:b/>
          <w:bCs/>
          <w:sz w:val="24"/>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DA759B">
      <w:pPr>
        <w:adjustRightInd w:val="0"/>
        <w:rPr>
          <w:rFonts w:ascii="宋体" w:hAnsi="宋体"/>
          <w:bCs/>
          <w:spacing w:val="8"/>
          <w:sz w:val="24"/>
        </w:rPr>
      </w:pPr>
      <w:r w:rsidRPr="000C2F0D">
        <w:rPr>
          <w:rFonts w:ascii="宋体" w:hAnsi="宋体" w:hint="eastAsia"/>
          <w:b/>
          <w:bCs/>
          <w:sz w:val="24"/>
        </w:rPr>
        <w:lastRenderedPageBreak/>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DA759B">
      <w:pPr>
        <w:adjustRightInd w:val="0"/>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0C2F0D" w:rsidRDefault="005E7A30" w:rsidP="00DA759B">
      <w:pPr>
        <w:shd w:val="clear" w:color="auto" w:fill="FFFFFF"/>
        <w:jc w:val="left"/>
        <w:rPr>
          <w:rFonts w:ascii="宋体" w:hAnsi="宋体" w:cs="宋体"/>
          <w:b/>
          <w:bCs/>
          <w:kern w:val="0"/>
          <w:sz w:val="24"/>
        </w:rPr>
      </w:pPr>
      <w:r w:rsidRPr="000C2F0D">
        <w:rPr>
          <w:rFonts w:ascii="宋体" w:hAnsi="宋体" w:cs="宋体" w:hint="eastAsia"/>
          <w:b/>
          <w:bCs/>
          <w:kern w:val="0"/>
          <w:sz w:val="24"/>
        </w:rPr>
        <w:t>八、信息发布媒介</w:t>
      </w:r>
      <w:r w:rsidR="000E1D26" w:rsidRPr="000C2F0D">
        <w:rPr>
          <w:rFonts w:ascii="宋体" w:hAnsi="宋体" w:cs="宋体" w:hint="eastAsia"/>
          <w:b/>
          <w:bCs/>
          <w:kern w:val="0"/>
          <w:sz w:val="24"/>
        </w:rPr>
        <w:t>：</w:t>
      </w:r>
    </w:p>
    <w:p w:rsidR="005E7A30" w:rsidRPr="000C2F0D" w:rsidRDefault="005E7A30" w:rsidP="00DA759B">
      <w:pPr>
        <w:pStyle w:val="a5"/>
        <w:spacing w:line="240" w:lineRule="auto"/>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0C2F0D" w:rsidRDefault="00DE50E4" w:rsidP="000E1D26">
      <w:pPr>
        <w:shd w:val="clear" w:color="auto" w:fill="FFFFFF"/>
        <w:spacing w:line="400" w:lineRule="exact"/>
        <w:jc w:val="left"/>
        <w:rPr>
          <w:rFonts w:ascii="宋体" w:hAnsi="宋体" w:cs="宋体"/>
          <w:b/>
          <w:bCs/>
          <w:kern w:val="0"/>
          <w:sz w:val="24"/>
        </w:rPr>
      </w:pPr>
      <w:r w:rsidRPr="000C2F0D">
        <w:rPr>
          <w:rFonts w:ascii="宋体" w:hAnsi="宋体" w:cs="宋体" w:hint="eastAsia"/>
          <w:b/>
          <w:bCs/>
          <w:kern w:val="0"/>
          <w:sz w:val="24"/>
        </w:rPr>
        <w:t>九、</w:t>
      </w:r>
      <w:r w:rsidR="003C3273" w:rsidRPr="000C2F0D">
        <w:rPr>
          <w:rFonts w:ascii="宋体" w:hAnsi="宋体" w:cs="宋体" w:hint="eastAsia"/>
          <w:b/>
          <w:bCs/>
          <w:kern w:val="0"/>
          <w:sz w:val="24"/>
        </w:rPr>
        <w:t>投标</w:t>
      </w:r>
      <w:r w:rsidRPr="000C2F0D">
        <w:rPr>
          <w:rFonts w:ascii="宋体" w:hAnsi="宋体" w:cs="宋体" w:hint="eastAsia"/>
          <w:b/>
          <w:bCs/>
          <w:kern w:val="0"/>
          <w:sz w:val="24"/>
        </w:rPr>
        <w:t>文件</w:t>
      </w:r>
      <w:r w:rsidR="009C3D67" w:rsidRPr="000C2F0D">
        <w:rPr>
          <w:rFonts w:ascii="宋体" w:hAnsi="宋体" w:cs="宋体" w:hint="eastAsia"/>
          <w:b/>
          <w:bCs/>
          <w:kern w:val="0"/>
          <w:sz w:val="24"/>
        </w:rPr>
        <w:t>包括</w:t>
      </w:r>
      <w:r w:rsidR="00153E08" w:rsidRPr="000C2F0D">
        <w:rPr>
          <w:rFonts w:ascii="宋体" w:hAnsi="宋体" w:cs="宋体" w:hint="eastAsia"/>
          <w:b/>
          <w:bCs/>
          <w:kern w:val="0"/>
          <w:sz w:val="24"/>
        </w:rPr>
        <w:t>（但不限于）</w:t>
      </w:r>
      <w:r w:rsidR="009C3D67" w:rsidRPr="000C2F0D">
        <w:rPr>
          <w:rFonts w:ascii="宋体" w:hAnsi="宋体" w:cs="宋体" w:hint="eastAsia"/>
          <w:b/>
          <w:bCs/>
          <w:kern w:val="0"/>
          <w:sz w:val="24"/>
        </w:rPr>
        <w:t>以下内容</w:t>
      </w:r>
      <w:r w:rsidR="000E1D26" w:rsidRPr="000C2F0D">
        <w:rPr>
          <w:rFonts w:ascii="宋体" w:hAnsi="宋体" w:cs="宋体" w:hint="eastAsia"/>
          <w:b/>
          <w:bCs/>
          <w:kern w:val="0"/>
          <w:sz w:val="24"/>
        </w:rPr>
        <w:t>：</w:t>
      </w:r>
    </w:p>
    <w:p w:rsidR="009C3D67" w:rsidRPr="000C2F0D" w:rsidRDefault="009C3D67" w:rsidP="000E1D26">
      <w:pPr>
        <w:spacing w:line="40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9C3D67" w:rsidRPr="000C2F0D" w:rsidRDefault="009C3D67" w:rsidP="000E1D26">
      <w:pPr>
        <w:spacing w:line="40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彭水县人民医院</w:t>
      </w:r>
      <w:r w:rsidR="00C3733C">
        <w:rPr>
          <w:rFonts w:ascii="宋体" w:hAnsi="宋体" w:hint="eastAsia"/>
          <w:kern w:val="0"/>
          <w:sz w:val="24"/>
        </w:rPr>
        <w:t>乳腺治疗仪</w:t>
      </w:r>
      <w:r w:rsidR="00BC6A4B" w:rsidRPr="000C2F0D">
        <w:rPr>
          <w:rFonts w:ascii="宋体" w:hAnsi="宋体" w:hint="eastAsia"/>
          <w:kern w:val="0"/>
          <w:sz w:val="24"/>
        </w:rPr>
        <w:t>采购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0E1D26">
      <w:pPr>
        <w:spacing w:line="40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0C2F0D" w:rsidRDefault="003373BB" w:rsidP="000E1D26">
      <w:pPr>
        <w:shd w:val="clear" w:color="auto" w:fill="FFFFFF"/>
        <w:spacing w:line="400" w:lineRule="exact"/>
        <w:jc w:val="left"/>
        <w:rPr>
          <w:rFonts w:ascii="宋体" w:hAnsi="宋体" w:cs="宋体"/>
          <w:b/>
          <w:bCs/>
          <w:kern w:val="0"/>
          <w:sz w:val="24"/>
        </w:rPr>
      </w:pPr>
      <w:r w:rsidRPr="000C2F0D">
        <w:rPr>
          <w:rFonts w:ascii="宋体" w:hAnsi="宋体" w:cs="宋体" w:hint="eastAsia"/>
          <w:b/>
          <w:bCs/>
          <w:kern w:val="0"/>
          <w:sz w:val="24"/>
        </w:rPr>
        <w:t>十、评标程序、评标标准及定标办法</w:t>
      </w:r>
      <w:r w:rsidR="000E1D26" w:rsidRPr="000C2F0D">
        <w:rPr>
          <w:rFonts w:ascii="宋体" w:hAnsi="宋体" w:cs="宋体" w:hint="eastAsia"/>
          <w:b/>
          <w:bCs/>
          <w:kern w:val="0"/>
          <w:sz w:val="24"/>
        </w:rPr>
        <w:t>：</w:t>
      </w:r>
    </w:p>
    <w:p w:rsidR="000E7440" w:rsidRPr="000C2F0D" w:rsidRDefault="000E7440" w:rsidP="000E7440">
      <w:pPr>
        <w:spacing w:line="40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0E7440">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0E7440" w:rsidP="000E7440">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Pr="000C2F0D">
        <w:rPr>
          <w:rFonts w:asciiTheme="minorEastAsia" w:eastAsiaTheme="minorEastAsia" w:hAnsiTheme="minorEastAsia" w:hint="eastAsia"/>
          <w:sz w:val="24"/>
        </w:rPr>
        <w:t>成员参加。</w:t>
      </w:r>
    </w:p>
    <w:p w:rsidR="000E7440" w:rsidRPr="000C2F0D" w:rsidRDefault="000E7440" w:rsidP="000E7440">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0E7440" w:rsidP="000E7440">
      <w:pPr>
        <w:ind w:firstLineChars="200" w:firstLine="480"/>
        <w:rPr>
          <w:rFonts w:asciiTheme="minorEastAsia" w:eastAsiaTheme="minorEastAsia" w:hAnsiTheme="minorEastAsia"/>
          <w:kern w:val="0"/>
          <w:sz w:val="24"/>
        </w:rPr>
      </w:pPr>
      <w:r w:rsidRPr="000C2F0D">
        <w:rPr>
          <w:rFonts w:asciiTheme="minorEastAsia" w:eastAsiaTheme="minorEastAsia" w:hAnsiTheme="minorEastAsia" w:hint="eastAsia"/>
          <w:sz w:val="24"/>
        </w:rPr>
        <w:t>5</w:t>
      </w:r>
      <w:r w:rsidR="00EB70A1" w:rsidRPr="000C2F0D">
        <w:rPr>
          <w:rFonts w:asciiTheme="minorEastAsia" w:eastAsiaTheme="minorEastAsia" w:hAnsiTheme="minorEastAsia" w:hint="eastAsia"/>
          <w:sz w:val="24"/>
        </w:rPr>
        <w:t>.</w:t>
      </w:r>
      <w:r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0E7440">
      <w:pPr>
        <w:spacing w:line="40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BB0DAF">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0E1D26">
      <w:pPr>
        <w:spacing w:line="40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D47DED">
      <w:pPr>
        <w:spacing w:line="40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D47DED">
      <w:pPr>
        <w:spacing w:line="40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7F1B8B">
      <w:pPr>
        <w:spacing w:line="40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7F1B8B">
      <w:pPr>
        <w:spacing w:line="40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w:t>
      </w:r>
      <w:r w:rsidR="00721B8D" w:rsidRPr="000C2F0D">
        <w:rPr>
          <w:rFonts w:ascii="宋体" w:hAnsi="宋体"/>
          <w:bCs/>
          <w:sz w:val="24"/>
        </w:rPr>
        <w:lastRenderedPageBreak/>
        <w:t>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FE4678" w:rsidP="000E1D26">
      <w:pPr>
        <w:spacing w:line="400" w:lineRule="exact"/>
        <w:ind w:firstLineChars="200" w:firstLine="480"/>
        <w:rPr>
          <w:rFonts w:ascii="宋体" w:hAnsi="宋体"/>
          <w:bCs/>
          <w:sz w:val="24"/>
        </w:rPr>
      </w:pPr>
      <w:r w:rsidRPr="000C2F0D">
        <w:rPr>
          <w:rFonts w:ascii="宋体" w:hAnsi="宋体" w:hint="eastAsia"/>
          <w:bCs/>
          <w:sz w:val="24"/>
        </w:rPr>
        <w:t>3.</w:t>
      </w:r>
      <w:r w:rsidR="00653169" w:rsidRPr="000C2F0D">
        <w:rPr>
          <w:rFonts w:ascii="宋体" w:hAnsi="宋体"/>
          <w:bCs/>
          <w:sz w:val="24"/>
        </w:rPr>
        <w:t>投标供应商投标价格高于全体有效投标供应商投标价平均值30%</w:t>
      </w:r>
      <w:r w:rsidR="00DD5AAA" w:rsidRPr="000C2F0D">
        <w:rPr>
          <w:rFonts w:ascii="宋体" w:hAnsi="宋体" w:hint="eastAsia"/>
          <w:bCs/>
          <w:sz w:val="24"/>
        </w:rPr>
        <w:t>及以上</w:t>
      </w:r>
      <w:r w:rsidR="00653169" w:rsidRPr="000C2F0D">
        <w:rPr>
          <w:rFonts w:ascii="宋体" w:hAnsi="宋体"/>
          <w:bCs/>
          <w:sz w:val="24"/>
        </w:rPr>
        <w:t>和低于30%</w:t>
      </w:r>
      <w:r w:rsidR="00DD5AAA" w:rsidRPr="000C2F0D">
        <w:rPr>
          <w:rFonts w:ascii="宋体" w:hAnsi="宋体" w:hint="eastAsia"/>
          <w:bCs/>
          <w:sz w:val="24"/>
        </w:rPr>
        <w:t>及以下</w:t>
      </w:r>
      <w:r w:rsidR="00653169" w:rsidRPr="000C2F0D">
        <w:rPr>
          <w:rFonts w:ascii="宋体" w:hAnsi="宋体"/>
          <w:bCs/>
          <w:sz w:val="24"/>
        </w:rPr>
        <w:t>的，不得成为预</w:t>
      </w:r>
      <w:r w:rsidR="00653169" w:rsidRPr="000C2F0D">
        <w:rPr>
          <w:rFonts w:ascii="宋体" w:hAnsi="宋体" w:hint="eastAsia"/>
          <w:bCs/>
          <w:sz w:val="24"/>
        </w:rPr>
        <w:t>成交</w:t>
      </w:r>
      <w:r w:rsidR="00653169" w:rsidRPr="000C2F0D">
        <w:rPr>
          <w:rFonts w:ascii="宋体" w:hAnsi="宋体"/>
          <w:bCs/>
          <w:sz w:val="24"/>
        </w:rPr>
        <w:t>供应商。</w:t>
      </w:r>
    </w:p>
    <w:p w:rsidR="00446119" w:rsidRPr="000C2F0D" w:rsidRDefault="00446119" w:rsidP="00FE4678">
      <w:pPr>
        <w:spacing w:line="400" w:lineRule="exact"/>
        <w:ind w:firstLineChars="200" w:firstLine="480"/>
        <w:rPr>
          <w:rFonts w:ascii="宋体" w:hAnsi="宋体"/>
          <w:bCs/>
          <w:sz w:val="24"/>
        </w:rPr>
      </w:pPr>
      <w:r w:rsidRPr="000C2F0D">
        <w:rPr>
          <w:rFonts w:ascii="宋体" w:hAnsi="宋体" w:hint="eastAsia"/>
          <w:bCs/>
          <w:sz w:val="24"/>
        </w:rPr>
        <w:t>5</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446119" w:rsidP="00FE4678">
      <w:pPr>
        <w:spacing w:line="400" w:lineRule="exact"/>
        <w:ind w:firstLineChars="200" w:firstLine="480"/>
        <w:rPr>
          <w:rFonts w:ascii="宋体" w:hAnsi="宋体"/>
          <w:bCs/>
          <w:sz w:val="24"/>
        </w:rPr>
      </w:pPr>
      <w:r w:rsidRPr="000C2F0D">
        <w:rPr>
          <w:rFonts w:ascii="宋体" w:hAnsi="宋体" w:hint="eastAsia"/>
          <w:bCs/>
          <w:sz w:val="24"/>
        </w:rPr>
        <w:t>6</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FE4678">
      <w:pPr>
        <w:spacing w:line="40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FE4678" w:rsidRPr="000C2F0D">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2F6232">
      <w:pPr>
        <w:spacing w:line="40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2F6232">
      <w:pPr>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392467">
      <w:pPr>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2F6232">
      <w:pPr>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660EC6" w:rsidRDefault="00660EC6" w:rsidP="000E1D26">
      <w:pPr>
        <w:shd w:val="clear" w:color="auto" w:fill="FFFFFF"/>
        <w:spacing w:line="40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164BCB" w:rsidRPr="00580424" w:rsidRDefault="00164BCB" w:rsidP="00164BCB">
      <w:pPr>
        <w:adjustRightInd w:val="0"/>
        <w:spacing w:line="400" w:lineRule="exact"/>
        <w:jc w:val="left"/>
        <w:rPr>
          <w:rFonts w:ascii="宋体" w:hAnsi="宋体"/>
          <w:b/>
          <w:sz w:val="24"/>
        </w:rPr>
      </w:pPr>
      <w:r w:rsidRPr="00580424">
        <w:rPr>
          <w:rFonts w:ascii="宋体" w:hAnsi="宋体" w:hint="eastAsia"/>
          <w:b/>
          <w:sz w:val="24"/>
        </w:rPr>
        <w:t>1．技术规格：</w:t>
      </w:r>
    </w:p>
    <w:p w:rsidR="00164BCB" w:rsidRPr="00164BCB" w:rsidRDefault="00164BCB" w:rsidP="00164BCB">
      <w:pPr>
        <w:adjustRightInd w:val="0"/>
        <w:spacing w:line="400" w:lineRule="exact"/>
        <w:jc w:val="left"/>
        <w:rPr>
          <w:rFonts w:ascii="宋体" w:hAnsi="宋体"/>
          <w:sz w:val="24"/>
        </w:rPr>
      </w:pPr>
      <w:r>
        <w:rPr>
          <w:rFonts w:ascii="宋体" w:hAnsi="宋体" w:hint="eastAsia"/>
          <w:sz w:val="24"/>
        </w:rPr>
        <w:t>1</w:t>
      </w:r>
      <w:r w:rsidRPr="00164BCB">
        <w:rPr>
          <w:rFonts w:ascii="宋体" w:hAnsi="宋体" w:hint="eastAsia"/>
          <w:sz w:val="24"/>
        </w:rPr>
        <w:t>.1光谱范围：</w:t>
      </w:r>
      <w:r w:rsidRPr="00164BCB">
        <w:rPr>
          <w:rFonts w:ascii="宋体" w:hAnsi="宋体"/>
          <w:sz w:val="24"/>
        </w:rPr>
        <w:t>0.8</w:t>
      </w:r>
      <w:r w:rsidRPr="00164BCB">
        <w:rPr>
          <w:rFonts w:ascii="宋体" w:hAnsi="宋体" w:hint="eastAsia"/>
          <w:sz w:val="24"/>
        </w:rPr>
        <w:t>μ</w:t>
      </w:r>
      <w:r w:rsidRPr="00164BCB">
        <w:rPr>
          <w:rFonts w:ascii="宋体" w:hAnsi="宋体"/>
          <w:sz w:val="24"/>
        </w:rPr>
        <w:t>m</w:t>
      </w:r>
      <w:r w:rsidRPr="00164BCB">
        <w:rPr>
          <w:rFonts w:ascii="宋体" w:hAnsi="宋体" w:hint="eastAsia"/>
          <w:sz w:val="24"/>
        </w:rPr>
        <w:t>～2.5μ</w:t>
      </w:r>
      <w:r w:rsidRPr="00164BCB">
        <w:rPr>
          <w:rFonts w:ascii="宋体" w:hAnsi="宋体"/>
          <w:sz w:val="24"/>
        </w:rPr>
        <w:t>m</w:t>
      </w:r>
    </w:p>
    <w:p w:rsidR="00164BCB" w:rsidRPr="00164BCB" w:rsidRDefault="00164BCB" w:rsidP="00164BCB">
      <w:pPr>
        <w:adjustRightInd w:val="0"/>
        <w:spacing w:line="400" w:lineRule="exact"/>
        <w:jc w:val="left"/>
        <w:rPr>
          <w:rFonts w:ascii="宋体" w:hAnsi="宋体"/>
          <w:sz w:val="24"/>
        </w:rPr>
      </w:pPr>
      <w:r>
        <w:rPr>
          <w:rFonts w:ascii="宋体" w:hAnsi="宋体" w:hint="eastAsia"/>
          <w:sz w:val="24"/>
        </w:rPr>
        <w:t>1</w:t>
      </w:r>
      <w:r w:rsidRPr="00164BCB">
        <w:rPr>
          <w:rFonts w:ascii="宋体" w:hAnsi="宋体" w:hint="eastAsia"/>
          <w:sz w:val="24"/>
        </w:rPr>
        <w:t>.2红外探头温度：</w:t>
      </w:r>
    </w:p>
    <w:p w:rsidR="00164BCB" w:rsidRPr="00164BCB" w:rsidRDefault="00164BCB" w:rsidP="00164BCB">
      <w:pPr>
        <w:adjustRightInd w:val="0"/>
        <w:spacing w:line="400" w:lineRule="exact"/>
        <w:jc w:val="left"/>
        <w:rPr>
          <w:rFonts w:ascii="宋体" w:hAnsi="宋体"/>
          <w:sz w:val="24"/>
        </w:rPr>
      </w:pPr>
      <w:r>
        <w:rPr>
          <w:rFonts w:ascii="宋体" w:hAnsi="宋体" w:hint="eastAsia"/>
          <w:sz w:val="24"/>
        </w:rPr>
        <w:t>*</w:t>
      </w:r>
      <w:r w:rsidRPr="00164BCB">
        <w:rPr>
          <w:rFonts w:ascii="宋体" w:hAnsi="宋体" w:hint="eastAsia"/>
          <w:sz w:val="24"/>
        </w:rPr>
        <w:t xml:space="preserve"> a）35℃～51℃；</w:t>
      </w:r>
    </w:p>
    <w:p w:rsidR="00164BCB" w:rsidRPr="00164BCB" w:rsidRDefault="00164BCB" w:rsidP="00164BCB">
      <w:pPr>
        <w:adjustRightInd w:val="0"/>
        <w:spacing w:line="400" w:lineRule="exact"/>
        <w:ind w:firstLineChars="100" w:firstLine="240"/>
        <w:jc w:val="left"/>
        <w:rPr>
          <w:rFonts w:ascii="宋体" w:hAnsi="宋体"/>
          <w:sz w:val="24"/>
        </w:rPr>
      </w:pPr>
      <w:r w:rsidRPr="00164BCB">
        <w:rPr>
          <w:rFonts w:ascii="宋体" w:hAnsi="宋体" w:hint="eastAsia"/>
          <w:sz w:val="24"/>
        </w:rPr>
        <w:t>b）1～16分级调节，步距为1；温度分别对应为： 35℃、36℃、38℃～51℃，每步距间隔1℃，误差±1℃。</w:t>
      </w:r>
    </w:p>
    <w:p w:rsidR="00164BCB" w:rsidRPr="00164BCB" w:rsidRDefault="00164BCB" w:rsidP="00164BCB">
      <w:pPr>
        <w:adjustRightInd w:val="0"/>
        <w:spacing w:line="400" w:lineRule="exact"/>
        <w:jc w:val="left"/>
        <w:rPr>
          <w:rFonts w:ascii="宋体" w:hAnsi="宋体"/>
          <w:sz w:val="24"/>
        </w:rPr>
      </w:pPr>
      <w:r>
        <w:rPr>
          <w:rFonts w:ascii="宋体" w:hAnsi="宋体" w:hint="eastAsia"/>
          <w:sz w:val="24"/>
        </w:rPr>
        <w:t>1</w:t>
      </w:r>
      <w:r w:rsidRPr="00164BCB">
        <w:rPr>
          <w:rFonts w:ascii="宋体" w:hAnsi="宋体" w:hint="eastAsia"/>
          <w:sz w:val="24"/>
        </w:rPr>
        <w:t>.3可以调节红外输出强度</w:t>
      </w:r>
    </w:p>
    <w:p w:rsidR="00164BCB" w:rsidRPr="00164BCB" w:rsidRDefault="00164BCB" w:rsidP="00164BCB">
      <w:pPr>
        <w:adjustRightInd w:val="0"/>
        <w:spacing w:line="400" w:lineRule="exact"/>
        <w:jc w:val="left"/>
        <w:rPr>
          <w:rFonts w:ascii="宋体" w:hAnsi="宋体"/>
          <w:sz w:val="24"/>
        </w:rPr>
      </w:pPr>
      <w:r>
        <w:rPr>
          <w:rFonts w:ascii="宋体" w:hAnsi="宋体" w:hint="eastAsia"/>
          <w:sz w:val="24"/>
        </w:rPr>
        <w:t>1</w:t>
      </w:r>
      <w:r w:rsidRPr="00164BCB">
        <w:rPr>
          <w:rFonts w:ascii="宋体" w:hAnsi="宋体" w:hint="eastAsia"/>
          <w:sz w:val="24"/>
        </w:rPr>
        <w:t>.4定时时间：</w:t>
      </w:r>
    </w:p>
    <w:p w:rsidR="00164BCB" w:rsidRPr="00164BCB" w:rsidRDefault="00164BCB" w:rsidP="00164BCB">
      <w:pPr>
        <w:adjustRightInd w:val="0"/>
        <w:spacing w:line="400" w:lineRule="exact"/>
        <w:jc w:val="left"/>
        <w:rPr>
          <w:rFonts w:ascii="宋体" w:hAnsi="宋体"/>
          <w:sz w:val="24"/>
        </w:rPr>
      </w:pPr>
      <w:r w:rsidRPr="00164BCB">
        <w:rPr>
          <w:rFonts w:ascii="宋体" w:hAnsi="宋体" w:hint="eastAsia"/>
          <w:sz w:val="24"/>
        </w:rPr>
        <w:t>乳房：40分钟、60分钟、80分钟，可选择。</w:t>
      </w:r>
    </w:p>
    <w:p w:rsidR="00164BCB" w:rsidRPr="00164BCB" w:rsidRDefault="00164BCB" w:rsidP="00164BCB">
      <w:pPr>
        <w:adjustRightInd w:val="0"/>
        <w:spacing w:line="400" w:lineRule="exact"/>
        <w:jc w:val="left"/>
        <w:rPr>
          <w:rFonts w:ascii="宋体" w:hAnsi="宋体"/>
          <w:sz w:val="24"/>
        </w:rPr>
      </w:pPr>
      <w:r w:rsidRPr="00164BCB">
        <w:rPr>
          <w:rFonts w:ascii="宋体" w:hAnsi="宋体" w:hint="eastAsia"/>
          <w:sz w:val="24"/>
        </w:rPr>
        <w:t>腹部：20分钟、30分钟、40分钟，可选择。</w:t>
      </w:r>
    </w:p>
    <w:p w:rsidR="00164BCB" w:rsidRPr="00164BCB" w:rsidRDefault="00164BCB" w:rsidP="00164BCB">
      <w:pPr>
        <w:adjustRightInd w:val="0"/>
        <w:spacing w:line="400" w:lineRule="exact"/>
        <w:jc w:val="left"/>
        <w:rPr>
          <w:rFonts w:ascii="宋体" w:hAnsi="宋体"/>
          <w:sz w:val="24"/>
        </w:rPr>
      </w:pPr>
      <w:r>
        <w:rPr>
          <w:rFonts w:ascii="宋体" w:hAnsi="宋体" w:hint="eastAsia"/>
          <w:sz w:val="24"/>
        </w:rPr>
        <w:t>1</w:t>
      </w:r>
      <w:r w:rsidRPr="00164BCB">
        <w:rPr>
          <w:rFonts w:ascii="宋体" w:hAnsi="宋体" w:hint="eastAsia"/>
          <w:sz w:val="24"/>
        </w:rPr>
        <w:t>.5整机功耗：</w:t>
      </w:r>
      <w:r w:rsidRPr="00164BCB">
        <w:rPr>
          <w:rFonts w:ascii="宋体" w:hAnsi="宋体"/>
          <w:sz w:val="24"/>
        </w:rPr>
        <w:t>100VA</w:t>
      </w:r>
    </w:p>
    <w:p w:rsidR="00164BCB" w:rsidRPr="00164BCB" w:rsidRDefault="00164BCB" w:rsidP="00164BCB">
      <w:pPr>
        <w:adjustRightInd w:val="0"/>
        <w:spacing w:line="400" w:lineRule="exact"/>
        <w:jc w:val="left"/>
        <w:rPr>
          <w:rFonts w:ascii="宋体" w:hAnsi="宋体"/>
          <w:sz w:val="24"/>
        </w:rPr>
      </w:pPr>
      <w:r>
        <w:rPr>
          <w:rFonts w:ascii="宋体" w:hAnsi="宋体" w:hint="eastAsia"/>
          <w:sz w:val="24"/>
        </w:rPr>
        <w:t>*1</w:t>
      </w:r>
      <w:r w:rsidRPr="00164BCB">
        <w:rPr>
          <w:rFonts w:ascii="宋体" w:hAnsi="宋体" w:hint="eastAsia"/>
          <w:sz w:val="24"/>
        </w:rPr>
        <w:t>.6连续工作时间：不少于12小时</w:t>
      </w:r>
    </w:p>
    <w:p w:rsidR="00164BCB" w:rsidRPr="00580424" w:rsidRDefault="00164BCB" w:rsidP="00164BCB">
      <w:pPr>
        <w:adjustRightInd w:val="0"/>
        <w:spacing w:line="400" w:lineRule="exact"/>
        <w:jc w:val="left"/>
        <w:rPr>
          <w:rFonts w:ascii="宋体" w:hAnsi="宋体"/>
          <w:b/>
          <w:sz w:val="24"/>
        </w:rPr>
      </w:pPr>
      <w:r w:rsidRPr="00580424">
        <w:rPr>
          <w:rFonts w:ascii="宋体" w:hAnsi="宋体" w:hint="eastAsia"/>
          <w:b/>
          <w:sz w:val="24"/>
        </w:rPr>
        <w:t>2. 基本配置：</w:t>
      </w:r>
    </w:p>
    <w:p w:rsidR="00164BCB" w:rsidRPr="00164BCB" w:rsidRDefault="00164BCB" w:rsidP="00164BCB">
      <w:pPr>
        <w:adjustRightInd w:val="0"/>
        <w:spacing w:line="400" w:lineRule="exact"/>
        <w:jc w:val="left"/>
        <w:rPr>
          <w:rFonts w:ascii="宋体" w:hAnsi="宋体"/>
          <w:sz w:val="24"/>
        </w:rPr>
      </w:pPr>
      <w:r>
        <w:rPr>
          <w:rFonts w:ascii="宋体" w:hAnsi="宋体" w:hint="eastAsia"/>
          <w:sz w:val="24"/>
        </w:rPr>
        <w:t>2</w:t>
      </w:r>
      <w:r w:rsidRPr="00164BCB">
        <w:rPr>
          <w:rFonts w:ascii="宋体" w:hAnsi="宋体" w:hint="eastAsia"/>
          <w:sz w:val="24"/>
        </w:rPr>
        <w:t>.1微电脑模拟控制。</w:t>
      </w:r>
    </w:p>
    <w:p w:rsidR="00164BCB" w:rsidRPr="00164BCB" w:rsidRDefault="00164BCB" w:rsidP="00164BCB">
      <w:pPr>
        <w:adjustRightInd w:val="0"/>
        <w:spacing w:line="400" w:lineRule="exact"/>
        <w:jc w:val="left"/>
        <w:rPr>
          <w:rFonts w:ascii="宋体" w:hAnsi="宋体"/>
          <w:sz w:val="24"/>
        </w:rPr>
      </w:pPr>
      <w:r>
        <w:rPr>
          <w:rFonts w:ascii="宋体" w:hAnsi="宋体" w:hint="eastAsia"/>
          <w:sz w:val="24"/>
        </w:rPr>
        <w:t>2</w:t>
      </w:r>
      <w:r w:rsidRPr="00164BCB">
        <w:rPr>
          <w:rFonts w:ascii="宋体" w:hAnsi="宋体" w:hint="eastAsia"/>
          <w:sz w:val="24"/>
        </w:rPr>
        <w:t>.2主机、2个移动红外探头、2个固定贴身电极，患者可自助治疗。</w:t>
      </w:r>
    </w:p>
    <w:p w:rsidR="00164BCB" w:rsidRPr="00164BCB" w:rsidRDefault="00164BCB" w:rsidP="00164BCB">
      <w:pPr>
        <w:adjustRightInd w:val="0"/>
        <w:spacing w:line="400" w:lineRule="exact"/>
        <w:jc w:val="left"/>
        <w:rPr>
          <w:rFonts w:ascii="宋体" w:hAnsi="宋体"/>
          <w:sz w:val="24"/>
        </w:rPr>
      </w:pPr>
      <w:r>
        <w:rPr>
          <w:rFonts w:ascii="宋体" w:hAnsi="宋体" w:hint="eastAsia"/>
          <w:sz w:val="24"/>
        </w:rPr>
        <w:t>2</w:t>
      </w:r>
      <w:r w:rsidRPr="00164BCB">
        <w:rPr>
          <w:rFonts w:ascii="宋体" w:hAnsi="宋体" w:hint="eastAsia"/>
          <w:sz w:val="24"/>
        </w:rPr>
        <w:t>.3四路双通道独立输出，可双侧乳房同时进行治疗。</w:t>
      </w:r>
    </w:p>
    <w:p w:rsidR="00164BCB" w:rsidRPr="00164BCB" w:rsidRDefault="00164BCB" w:rsidP="00164BCB">
      <w:pPr>
        <w:adjustRightInd w:val="0"/>
        <w:spacing w:line="400" w:lineRule="exact"/>
        <w:jc w:val="left"/>
        <w:rPr>
          <w:rFonts w:ascii="宋体" w:hAnsi="宋体"/>
          <w:sz w:val="24"/>
        </w:rPr>
      </w:pPr>
      <w:r>
        <w:rPr>
          <w:rFonts w:ascii="宋体" w:hAnsi="宋体" w:hint="eastAsia"/>
          <w:sz w:val="24"/>
        </w:rPr>
        <w:t>*2</w:t>
      </w:r>
      <w:r w:rsidRPr="00164BCB">
        <w:rPr>
          <w:rFonts w:ascii="宋体" w:hAnsi="宋体" w:hint="eastAsia"/>
          <w:sz w:val="24"/>
        </w:rPr>
        <w:t>.4六种治疗方案，可供选择，根据不同的病情选择不同的治</w:t>
      </w:r>
      <w:r w:rsidRPr="00164BCB">
        <w:rPr>
          <w:rFonts w:ascii="宋体" w:hAnsi="宋体"/>
          <w:sz w:val="24"/>
        </w:rPr>
        <w:t>疗</w:t>
      </w:r>
      <w:r w:rsidRPr="00164BCB">
        <w:rPr>
          <w:rFonts w:ascii="宋体" w:hAnsi="宋体" w:hint="eastAsia"/>
          <w:sz w:val="24"/>
        </w:rPr>
        <w:t>处方。</w:t>
      </w:r>
    </w:p>
    <w:p w:rsidR="00164BCB" w:rsidRPr="00164BCB" w:rsidRDefault="00164BCB" w:rsidP="00164BCB">
      <w:pPr>
        <w:adjustRightInd w:val="0"/>
        <w:spacing w:line="400" w:lineRule="exact"/>
        <w:jc w:val="left"/>
        <w:rPr>
          <w:rFonts w:ascii="宋体" w:hAnsi="宋体"/>
          <w:sz w:val="24"/>
        </w:rPr>
      </w:pPr>
      <w:r>
        <w:rPr>
          <w:rFonts w:ascii="宋体" w:hAnsi="宋体" w:hint="eastAsia"/>
          <w:sz w:val="24"/>
        </w:rPr>
        <w:t>2</w:t>
      </w:r>
      <w:r w:rsidRPr="00164BCB">
        <w:rPr>
          <w:rFonts w:ascii="宋体" w:hAnsi="宋体" w:hint="eastAsia"/>
          <w:sz w:val="24"/>
        </w:rPr>
        <w:t>.5仪器操作界面采用薄膜键盘和超清晰低功耗宽视野的中文液晶显示屏，可显示时间、光强、波形、部位、穴位、中科包络波大小。</w:t>
      </w:r>
    </w:p>
    <w:p w:rsidR="00164BCB" w:rsidRPr="00164BCB" w:rsidRDefault="00164BCB" w:rsidP="00164BCB">
      <w:pPr>
        <w:adjustRightInd w:val="0"/>
        <w:spacing w:line="400" w:lineRule="exact"/>
        <w:jc w:val="left"/>
        <w:rPr>
          <w:rFonts w:ascii="宋体" w:hAnsi="宋体"/>
          <w:sz w:val="24"/>
        </w:rPr>
      </w:pPr>
      <w:r>
        <w:rPr>
          <w:rFonts w:ascii="宋体" w:hAnsi="宋体" w:hint="eastAsia"/>
          <w:sz w:val="24"/>
        </w:rPr>
        <w:t>2</w:t>
      </w:r>
      <w:r w:rsidRPr="00164BCB">
        <w:rPr>
          <w:rFonts w:ascii="宋体" w:hAnsi="宋体" w:hint="eastAsia"/>
          <w:sz w:val="24"/>
        </w:rPr>
        <w:t>.6 部位选择设置；乳房、腹部。</w:t>
      </w:r>
    </w:p>
    <w:p w:rsidR="00164BCB" w:rsidRPr="00580424" w:rsidRDefault="00164BCB" w:rsidP="00164BCB">
      <w:pPr>
        <w:adjustRightInd w:val="0"/>
        <w:spacing w:line="400" w:lineRule="exact"/>
        <w:jc w:val="left"/>
        <w:rPr>
          <w:rFonts w:ascii="宋体" w:hAnsi="宋体"/>
          <w:b/>
          <w:sz w:val="24"/>
        </w:rPr>
      </w:pPr>
      <w:r w:rsidRPr="00580424">
        <w:rPr>
          <w:rFonts w:ascii="宋体" w:hAnsi="宋体" w:hint="eastAsia"/>
          <w:b/>
          <w:sz w:val="24"/>
        </w:rPr>
        <w:t>3.输出电压 ：</w:t>
      </w:r>
    </w:p>
    <w:p w:rsidR="00164BCB" w:rsidRPr="00580424" w:rsidRDefault="00164BCB" w:rsidP="00164BCB">
      <w:pPr>
        <w:adjustRightInd w:val="0"/>
        <w:spacing w:line="400" w:lineRule="exact"/>
        <w:jc w:val="left"/>
        <w:rPr>
          <w:rFonts w:ascii="宋体" w:hAnsi="宋体"/>
          <w:b/>
          <w:sz w:val="24"/>
        </w:rPr>
      </w:pPr>
      <w:r w:rsidRPr="00580424">
        <w:rPr>
          <w:rFonts w:ascii="宋体" w:hAnsi="宋体" w:hint="eastAsia"/>
          <w:b/>
          <w:sz w:val="24"/>
        </w:rPr>
        <w:t>可以调节输出电压强度</w:t>
      </w:r>
    </w:p>
    <w:p w:rsidR="00164BCB" w:rsidRPr="00164BCB" w:rsidRDefault="00164BCB" w:rsidP="00164BCB">
      <w:pPr>
        <w:adjustRightInd w:val="0"/>
        <w:spacing w:line="400" w:lineRule="exact"/>
        <w:jc w:val="left"/>
        <w:rPr>
          <w:rFonts w:ascii="宋体" w:hAnsi="宋体"/>
          <w:sz w:val="24"/>
        </w:rPr>
      </w:pPr>
      <w:r w:rsidRPr="00164BCB">
        <w:rPr>
          <w:rFonts w:ascii="宋体" w:hAnsi="宋体"/>
          <w:sz w:val="24"/>
        </w:rPr>
        <w:t>A</w:t>
      </w:r>
      <w:r w:rsidRPr="00164BCB">
        <w:rPr>
          <w:rFonts w:ascii="宋体" w:hAnsi="宋体" w:hint="eastAsia"/>
          <w:sz w:val="24"/>
        </w:rPr>
        <w:t>波：探头电极：</w:t>
      </w:r>
      <w:r w:rsidRPr="00164BCB">
        <w:rPr>
          <w:rFonts w:ascii="宋体" w:hAnsi="宋体"/>
          <w:sz w:val="24"/>
        </w:rPr>
        <w:t>0</w:t>
      </w:r>
      <w:r w:rsidRPr="00164BCB">
        <w:rPr>
          <w:rFonts w:ascii="宋体" w:hAnsi="宋体" w:hint="eastAsia"/>
          <w:sz w:val="24"/>
        </w:rPr>
        <w:t>～</w:t>
      </w:r>
      <w:r w:rsidRPr="00164BCB">
        <w:rPr>
          <w:rFonts w:ascii="宋体" w:hAnsi="宋体"/>
          <w:sz w:val="24"/>
        </w:rPr>
        <w:t>20V</w:t>
      </w:r>
      <w:r w:rsidRPr="00164BCB">
        <w:rPr>
          <w:rFonts w:ascii="宋体" w:hAnsi="宋体" w:hint="eastAsia"/>
          <w:sz w:val="24"/>
        </w:rPr>
        <w:t>分级可调</w:t>
      </w:r>
      <w:r w:rsidRPr="00164BCB">
        <w:rPr>
          <w:rFonts w:ascii="宋体" w:hAnsi="宋体"/>
          <w:sz w:val="24"/>
        </w:rPr>
        <w:t xml:space="preserve"> (</w:t>
      </w:r>
      <w:r w:rsidRPr="00164BCB">
        <w:rPr>
          <w:rFonts w:ascii="宋体" w:hAnsi="宋体" w:hint="eastAsia"/>
          <w:sz w:val="24"/>
        </w:rPr>
        <w:t>负载阻抗</w:t>
      </w:r>
      <w:r w:rsidRPr="00164BCB">
        <w:rPr>
          <w:rFonts w:ascii="宋体" w:hAnsi="宋体"/>
          <w:sz w:val="24"/>
        </w:rPr>
        <w:t>500</w:t>
      </w:r>
      <w:r w:rsidRPr="00164BCB">
        <w:rPr>
          <w:rFonts w:ascii="宋体" w:hAnsi="宋体" w:hint="eastAsia"/>
          <w:sz w:val="24"/>
        </w:rPr>
        <w:t>时峰</w:t>
      </w:r>
      <w:r w:rsidRPr="00164BCB">
        <w:rPr>
          <w:rFonts w:ascii="宋体" w:hAnsi="宋体"/>
          <w:sz w:val="24"/>
        </w:rPr>
        <w:t>-</w:t>
      </w:r>
      <w:r w:rsidRPr="00164BCB">
        <w:rPr>
          <w:rFonts w:ascii="宋体" w:hAnsi="宋体" w:hint="eastAsia"/>
          <w:sz w:val="24"/>
        </w:rPr>
        <w:t>峰值</w:t>
      </w:r>
      <w:r w:rsidRPr="00164BCB">
        <w:rPr>
          <w:rFonts w:ascii="宋体" w:hAnsi="宋体"/>
          <w:sz w:val="24"/>
        </w:rPr>
        <w:t>,</w:t>
      </w:r>
      <w:r w:rsidRPr="00164BCB">
        <w:rPr>
          <w:rFonts w:ascii="宋体" w:hAnsi="宋体" w:hint="eastAsia"/>
          <w:sz w:val="24"/>
        </w:rPr>
        <w:t>满幅误差±</w:t>
      </w:r>
      <w:r w:rsidRPr="00164BCB">
        <w:rPr>
          <w:rFonts w:ascii="宋体" w:hAnsi="宋体"/>
          <w:sz w:val="24"/>
        </w:rPr>
        <w:t>15%)</w:t>
      </w:r>
    </w:p>
    <w:p w:rsidR="00164BCB" w:rsidRPr="00164BCB" w:rsidRDefault="00164BCB" w:rsidP="000D35A5">
      <w:pPr>
        <w:adjustRightInd w:val="0"/>
        <w:spacing w:line="400" w:lineRule="exact"/>
        <w:ind w:firstLineChars="300" w:firstLine="720"/>
        <w:jc w:val="left"/>
        <w:rPr>
          <w:rFonts w:ascii="宋体" w:hAnsi="宋体"/>
          <w:sz w:val="24"/>
        </w:rPr>
      </w:pPr>
      <w:r w:rsidRPr="00164BCB">
        <w:rPr>
          <w:rFonts w:ascii="宋体" w:hAnsi="宋体" w:hint="eastAsia"/>
          <w:sz w:val="24"/>
        </w:rPr>
        <w:t>固定电极：</w:t>
      </w:r>
      <w:r w:rsidRPr="00164BCB">
        <w:rPr>
          <w:rFonts w:ascii="宋体" w:hAnsi="宋体"/>
          <w:sz w:val="24"/>
        </w:rPr>
        <w:t>0</w:t>
      </w:r>
      <w:r w:rsidRPr="00164BCB">
        <w:rPr>
          <w:rFonts w:ascii="宋体" w:hAnsi="宋体" w:hint="eastAsia"/>
          <w:sz w:val="24"/>
        </w:rPr>
        <w:t>～</w:t>
      </w:r>
      <w:r w:rsidRPr="00164BCB">
        <w:rPr>
          <w:rFonts w:ascii="宋体" w:hAnsi="宋体"/>
          <w:sz w:val="24"/>
        </w:rPr>
        <w:t>30V</w:t>
      </w:r>
      <w:r w:rsidRPr="00164BCB">
        <w:rPr>
          <w:rFonts w:ascii="宋体" w:hAnsi="宋体" w:hint="eastAsia"/>
          <w:sz w:val="24"/>
        </w:rPr>
        <w:t>分级可调</w:t>
      </w:r>
      <w:r w:rsidRPr="00164BCB">
        <w:rPr>
          <w:rFonts w:ascii="宋体" w:hAnsi="宋体"/>
          <w:sz w:val="24"/>
        </w:rPr>
        <w:t xml:space="preserve"> (</w:t>
      </w:r>
      <w:r w:rsidRPr="00164BCB">
        <w:rPr>
          <w:rFonts w:ascii="宋体" w:hAnsi="宋体" w:hint="eastAsia"/>
          <w:sz w:val="24"/>
        </w:rPr>
        <w:t>负载阻抗</w:t>
      </w:r>
      <w:r w:rsidRPr="00164BCB">
        <w:rPr>
          <w:rFonts w:ascii="宋体" w:hAnsi="宋体"/>
          <w:sz w:val="24"/>
        </w:rPr>
        <w:t>500</w:t>
      </w:r>
      <w:r w:rsidRPr="00164BCB">
        <w:rPr>
          <w:rFonts w:ascii="宋体" w:hAnsi="宋体" w:hint="eastAsia"/>
          <w:sz w:val="24"/>
        </w:rPr>
        <w:t>时峰</w:t>
      </w:r>
      <w:r w:rsidRPr="00164BCB">
        <w:rPr>
          <w:rFonts w:ascii="宋体" w:hAnsi="宋体"/>
          <w:sz w:val="24"/>
        </w:rPr>
        <w:t>-</w:t>
      </w:r>
      <w:r w:rsidRPr="00164BCB">
        <w:rPr>
          <w:rFonts w:ascii="宋体" w:hAnsi="宋体" w:hint="eastAsia"/>
          <w:sz w:val="24"/>
        </w:rPr>
        <w:t>峰值</w:t>
      </w:r>
      <w:r w:rsidRPr="00164BCB">
        <w:rPr>
          <w:rFonts w:ascii="宋体" w:hAnsi="宋体"/>
          <w:sz w:val="24"/>
        </w:rPr>
        <w:t xml:space="preserve">, </w:t>
      </w:r>
      <w:r w:rsidRPr="00164BCB">
        <w:rPr>
          <w:rFonts w:ascii="宋体" w:hAnsi="宋体" w:hint="eastAsia"/>
          <w:sz w:val="24"/>
        </w:rPr>
        <w:t>满幅误差±</w:t>
      </w:r>
      <w:r w:rsidRPr="00164BCB">
        <w:rPr>
          <w:rFonts w:ascii="宋体" w:hAnsi="宋体"/>
          <w:sz w:val="24"/>
        </w:rPr>
        <w:t>15%)</w:t>
      </w:r>
    </w:p>
    <w:p w:rsidR="00164BCB" w:rsidRPr="00164BCB" w:rsidRDefault="00164BCB" w:rsidP="00164BCB">
      <w:pPr>
        <w:adjustRightInd w:val="0"/>
        <w:spacing w:line="400" w:lineRule="exact"/>
        <w:jc w:val="left"/>
        <w:rPr>
          <w:rFonts w:ascii="宋体" w:hAnsi="宋体"/>
          <w:sz w:val="24"/>
        </w:rPr>
      </w:pPr>
      <w:r w:rsidRPr="00164BCB">
        <w:rPr>
          <w:rFonts w:ascii="宋体" w:hAnsi="宋体"/>
          <w:sz w:val="24"/>
        </w:rPr>
        <w:t>B</w:t>
      </w:r>
      <w:r w:rsidRPr="00164BCB">
        <w:rPr>
          <w:rFonts w:ascii="宋体" w:hAnsi="宋体" w:hint="eastAsia"/>
          <w:sz w:val="24"/>
        </w:rPr>
        <w:t>波：探头电极：</w:t>
      </w:r>
      <w:r w:rsidRPr="00164BCB">
        <w:rPr>
          <w:rFonts w:ascii="宋体" w:hAnsi="宋体"/>
          <w:sz w:val="24"/>
        </w:rPr>
        <w:t>0</w:t>
      </w:r>
      <w:r w:rsidRPr="00164BCB">
        <w:rPr>
          <w:rFonts w:ascii="宋体" w:hAnsi="宋体" w:hint="eastAsia"/>
          <w:sz w:val="24"/>
        </w:rPr>
        <w:t>～</w:t>
      </w:r>
      <w:r w:rsidRPr="00164BCB">
        <w:rPr>
          <w:rFonts w:ascii="宋体" w:hAnsi="宋体"/>
          <w:sz w:val="24"/>
        </w:rPr>
        <w:t>35V</w:t>
      </w:r>
      <w:r w:rsidRPr="00164BCB">
        <w:rPr>
          <w:rFonts w:ascii="宋体" w:hAnsi="宋体" w:hint="eastAsia"/>
          <w:sz w:val="24"/>
        </w:rPr>
        <w:t>分级可调</w:t>
      </w:r>
      <w:r w:rsidRPr="00164BCB">
        <w:rPr>
          <w:rFonts w:ascii="宋体" w:hAnsi="宋体"/>
          <w:sz w:val="24"/>
        </w:rPr>
        <w:t xml:space="preserve"> (</w:t>
      </w:r>
      <w:r w:rsidRPr="00164BCB">
        <w:rPr>
          <w:rFonts w:ascii="宋体" w:hAnsi="宋体" w:hint="eastAsia"/>
          <w:sz w:val="24"/>
        </w:rPr>
        <w:t>负载阻抗</w:t>
      </w:r>
      <w:r w:rsidRPr="00164BCB">
        <w:rPr>
          <w:rFonts w:ascii="宋体" w:hAnsi="宋体"/>
          <w:sz w:val="24"/>
        </w:rPr>
        <w:t>500</w:t>
      </w:r>
      <w:r w:rsidRPr="00164BCB">
        <w:rPr>
          <w:rFonts w:ascii="宋体" w:hAnsi="宋体" w:hint="eastAsia"/>
          <w:sz w:val="24"/>
        </w:rPr>
        <w:t>时峰</w:t>
      </w:r>
      <w:r w:rsidRPr="00164BCB">
        <w:rPr>
          <w:rFonts w:ascii="宋体" w:hAnsi="宋体"/>
          <w:sz w:val="24"/>
        </w:rPr>
        <w:t>-</w:t>
      </w:r>
      <w:r w:rsidRPr="00164BCB">
        <w:rPr>
          <w:rFonts w:ascii="宋体" w:hAnsi="宋体" w:hint="eastAsia"/>
          <w:sz w:val="24"/>
        </w:rPr>
        <w:t>峰值</w:t>
      </w:r>
      <w:r w:rsidRPr="00164BCB">
        <w:rPr>
          <w:rFonts w:ascii="宋体" w:hAnsi="宋体"/>
          <w:sz w:val="24"/>
        </w:rPr>
        <w:t xml:space="preserve">, </w:t>
      </w:r>
      <w:r w:rsidRPr="00164BCB">
        <w:rPr>
          <w:rFonts w:ascii="宋体" w:hAnsi="宋体" w:hint="eastAsia"/>
          <w:sz w:val="24"/>
        </w:rPr>
        <w:t>满幅误差±</w:t>
      </w:r>
      <w:r w:rsidRPr="00164BCB">
        <w:rPr>
          <w:rFonts w:ascii="宋体" w:hAnsi="宋体"/>
          <w:sz w:val="24"/>
        </w:rPr>
        <w:t>15%)</w:t>
      </w:r>
    </w:p>
    <w:p w:rsidR="00164BCB" w:rsidRPr="00164BCB" w:rsidRDefault="00164BCB" w:rsidP="000D35A5">
      <w:pPr>
        <w:adjustRightInd w:val="0"/>
        <w:spacing w:line="400" w:lineRule="exact"/>
        <w:ind w:firstLineChars="300" w:firstLine="720"/>
        <w:jc w:val="left"/>
        <w:rPr>
          <w:rFonts w:ascii="宋体" w:hAnsi="宋体"/>
          <w:sz w:val="24"/>
        </w:rPr>
      </w:pPr>
      <w:r w:rsidRPr="00164BCB">
        <w:rPr>
          <w:rFonts w:ascii="宋体" w:hAnsi="宋体" w:hint="eastAsia"/>
          <w:sz w:val="24"/>
        </w:rPr>
        <w:t>固定电极：</w:t>
      </w:r>
      <w:r w:rsidRPr="00164BCB">
        <w:rPr>
          <w:rFonts w:ascii="宋体" w:hAnsi="宋体"/>
          <w:sz w:val="24"/>
        </w:rPr>
        <w:t>0</w:t>
      </w:r>
      <w:r w:rsidRPr="00164BCB">
        <w:rPr>
          <w:rFonts w:ascii="宋体" w:hAnsi="宋体" w:hint="eastAsia"/>
          <w:sz w:val="24"/>
        </w:rPr>
        <w:t>～</w:t>
      </w:r>
      <w:r w:rsidRPr="00164BCB">
        <w:rPr>
          <w:rFonts w:ascii="宋体" w:hAnsi="宋体"/>
          <w:sz w:val="24"/>
        </w:rPr>
        <w:t>55V</w:t>
      </w:r>
      <w:r w:rsidRPr="00164BCB">
        <w:rPr>
          <w:rFonts w:ascii="宋体" w:hAnsi="宋体" w:hint="eastAsia"/>
          <w:sz w:val="24"/>
        </w:rPr>
        <w:t>分级可调</w:t>
      </w:r>
      <w:r w:rsidRPr="00164BCB">
        <w:rPr>
          <w:rFonts w:ascii="宋体" w:hAnsi="宋体"/>
          <w:sz w:val="24"/>
        </w:rPr>
        <w:t xml:space="preserve"> (</w:t>
      </w:r>
      <w:r w:rsidRPr="00164BCB">
        <w:rPr>
          <w:rFonts w:ascii="宋体" w:hAnsi="宋体" w:hint="eastAsia"/>
          <w:sz w:val="24"/>
        </w:rPr>
        <w:t>负载阻抗</w:t>
      </w:r>
      <w:r w:rsidRPr="00164BCB">
        <w:rPr>
          <w:rFonts w:ascii="宋体" w:hAnsi="宋体"/>
          <w:sz w:val="24"/>
        </w:rPr>
        <w:t>500</w:t>
      </w:r>
      <w:r w:rsidRPr="00164BCB">
        <w:rPr>
          <w:rFonts w:ascii="宋体" w:hAnsi="宋体" w:hint="eastAsia"/>
          <w:sz w:val="24"/>
        </w:rPr>
        <w:t>时峰</w:t>
      </w:r>
      <w:r w:rsidRPr="00164BCB">
        <w:rPr>
          <w:rFonts w:ascii="宋体" w:hAnsi="宋体"/>
          <w:sz w:val="24"/>
        </w:rPr>
        <w:t>-</w:t>
      </w:r>
      <w:r w:rsidRPr="00164BCB">
        <w:rPr>
          <w:rFonts w:ascii="宋体" w:hAnsi="宋体" w:hint="eastAsia"/>
          <w:sz w:val="24"/>
        </w:rPr>
        <w:t>峰值</w:t>
      </w:r>
      <w:r w:rsidRPr="00164BCB">
        <w:rPr>
          <w:rFonts w:ascii="宋体" w:hAnsi="宋体"/>
          <w:sz w:val="24"/>
        </w:rPr>
        <w:t xml:space="preserve">, </w:t>
      </w:r>
      <w:r w:rsidRPr="00164BCB">
        <w:rPr>
          <w:rFonts w:ascii="宋体" w:hAnsi="宋体" w:hint="eastAsia"/>
          <w:sz w:val="24"/>
        </w:rPr>
        <w:t>满幅误差±</w:t>
      </w:r>
      <w:r w:rsidRPr="00164BCB">
        <w:rPr>
          <w:rFonts w:ascii="宋体" w:hAnsi="宋体"/>
          <w:sz w:val="24"/>
        </w:rPr>
        <w:t>15%)</w:t>
      </w:r>
    </w:p>
    <w:p w:rsidR="00164BCB" w:rsidRPr="00164BCB" w:rsidRDefault="00164BCB" w:rsidP="00164BCB">
      <w:pPr>
        <w:adjustRightInd w:val="0"/>
        <w:spacing w:line="400" w:lineRule="exact"/>
        <w:jc w:val="left"/>
        <w:rPr>
          <w:rFonts w:ascii="宋体" w:hAnsi="宋体"/>
          <w:sz w:val="24"/>
        </w:rPr>
      </w:pPr>
      <w:r w:rsidRPr="00164BCB">
        <w:rPr>
          <w:rFonts w:ascii="宋体" w:hAnsi="宋体"/>
          <w:sz w:val="24"/>
        </w:rPr>
        <w:t>C</w:t>
      </w:r>
      <w:r w:rsidRPr="00164BCB">
        <w:rPr>
          <w:rFonts w:ascii="宋体" w:hAnsi="宋体" w:hint="eastAsia"/>
          <w:sz w:val="24"/>
        </w:rPr>
        <w:t>波：探头电极：</w:t>
      </w:r>
      <w:r w:rsidRPr="00164BCB">
        <w:rPr>
          <w:rFonts w:ascii="宋体" w:hAnsi="宋体"/>
          <w:sz w:val="24"/>
        </w:rPr>
        <w:t>0</w:t>
      </w:r>
      <w:r w:rsidRPr="00164BCB">
        <w:rPr>
          <w:rFonts w:ascii="宋体" w:hAnsi="宋体" w:hint="eastAsia"/>
          <w:sz w:val="24"/>
        </w:rPr>
        <w:t>～</w:t>
      </w:r>
      <w:r w:rsidRPr="00164BCB">
        <w:rPr>
          <w:rFonts w:ascii="宋体" w:hAnsi="宋体"/>
          <w:sz w:val="24"/>
        </w:rPr>
        <w:t>25V</w:t>
      </w:r>
      <w:r w:rsidRPr="00164BCB">
        <w:rPr>
          <w:rFonts w:ascii="宋体" w:hAnsi="宋体" w:hint="eastAsia"/>
          <w:sz w:val="24"/>
        </w:rPr>
        <w:t>分级可调</w:t>
      </w:r>
      <w:r w:rsidRPr="00164BCB">
        <w:rPr>
          <w:rFonts w:ascii="宋体" w:hAnsi="宋体"/>
          <w:sz w:val="24"/>
        </w:rPr>
        <w:t xml:space="preserve"> (</w:t>
      </w:r>
      <w:r w:rsidRPr="00164BCB">
        <w:rPr>
          <w:rFonts w:ascii="宋体" w:hAnsi="宋体" w:hint="eastAsia"/>
          <w:sz w:val="24"/>
        </w:rPr>
        <w:t>负载阻抗</w:t>
      </w:r>
      <w:r w:rsidRPr="00164BCB">
        <w:rPr>
          <w:rFonts w:ascii="宋体" w:hAnsi="宋体"/>
          <w:sz w:val="24"/>
        </w:rPr>
        <w:t>500</w:t>
      </w:r>
      <w:r w:rsidRPr="00164BCB">
        <w:rPr>
          <w:rFonts w:ascii="宋体" w:hAnsi="宋体" w:hint="eastAsia"/>
          <w:sz w:val="24"/>
        </w:rPr>
        <w:t>时峰</w:t>
      </w:r>
      <w:r w:rsidRPr="00164BCB">
        <w:rPr>
          <w:rFonts w:ascii="宋体" w:hAnsi="宋体"/>
          <w:sz w:val="24"/>
        </w:rPr>
        <w:t>-</w:t>
      </w:r>
      <w:r w:rsidRPr="00164BCB">
        <w:rPr>
          <w:rFonts w:ascii="宋体" w:hAnsi="宋体" w:hint="eastAsia"/>
          <w:sz w:val="24"/>
        </w:rPr>
        <w:t>峰值</w:t>
      </w:r>
      <w:r w:rsidRPr="00164BCB">
        <w:rPr>
          <w:rFonts w:ascii="宋体" w:hAnsi="宋体"/>
          <w:sz w:val="24"/>
        </w:rPr>
        <w:t xml:space="preserve">, </w:t>
      </w:r>
      <w:r w:rsidRPr="00164BCB">
        <w:rPr>
          <w:rFonts w:ascii="宋体" w:hAnsi="宋体" w:hint="eastAsia"/>
          <w:sz w:val="24"/>
        </w:rPr>
        <w:t>满幅误差±</w:t>
      </w:r>
      <w:r w:rsidRPr="00164BCB">
        <w:rPr>
          <w:rFonts w:ascii="宋体" w:hAnsi="宋体"/>
          <w:sz w:val="24"/>
        </w:rPr>
        <w:t>15%)</w:t>
      </w:r>
    </w:p>
    <w:p w:rsidR="00164BCB" w:rsidRPr="00164BCB" w:rsidRDefault="00164BCB" w:rsidP="000D35A5">
      <w:pPr>
        <w:adjustRightInd w:val="0"/>
        <w:spacing w:line="400" w:lineRule="exact"/>
        <w:ind w:firstLineChars="300" w:firstLine="720"/>
        <w:jc w:val="left"/>
        <w:rPr>
          <w:rFonts w:ascii="宋体" w:hAnsi="宋体"/>
          <w:sz w:val="24"/>
        </w:rPr>
      </w:pPr>
      <w:r w:rsidRPr="00164BCB">
        <w:rPr>
          <w:rFonts w:ascii="宋体" w:hAnsi="宋体" w:hint="eastAsia"/>
          <w:sz w:val="24"/>
        </w:rPr>
        <w:t>固定电极：</w:t>
      </w:r>
      <w:r w:rsidRPr="00164BCB">
        <w:rPr>
          <w:rFonts w:ascii="宋体" w:hAnsi="宋体"/>
          <w:sz w:val="24"/>
        </w:rPr>
        <w:t>0</w:t>
      </w:r>
      <w:r w:rsidRPr="00164BCB">
        <w:rPr>
          <w:rFonts w:ascii="宋体" w:hAnsi="宋体" w:hint="eastAsia"/>
          <w:sz w:val="24"/>
        </w:rPr>
        <w:t>～</w:t>
      </w:r>
      <w:r w:rsidRPr="00164BCB">
        <w:rPr>
          <w:rFonts w:ascii="宋体" w:hAnsi="宋体"/>
          <w:sz w:val="24"/>
        </w:rPr>
        <w:t>45V</w:t>
      </w:r>
      <w:r w:rsidRPr="00164BCB">
        <w:rPr>
          <w:rFonts w:ascii="宋体" w:hAnsi="宋体" w:hint="eastAsia"/>
          <w:sz w:val="24"/>
        </w:rPr>
        <w:t>分级可调</w:t>
      </w:r>
      <w:r w:rsidRPr="00164BCB">
        <w:rPr>
          <w:rFonts w:ascii="宋体" w:hAnsi="宋体"/>
          <w:sz w:val="24"/>
        </w:rPr>
        <w:t xml:space="preserve"> (</w:t>
      </w:r>
      <w:r w:rsidRPr="00164BCB">
        <w:rPr>
          <w:rFonts w:ascii="宋体" w:hAnsi="宋体" w:hint="eastAsia"/>
          <w:sz w:val="24"/>
        </w:rPr>
        <w:t>负载阻抗</w:t>
      </w:r>
      <w:r w:rsidRPr="00164BCB">
        <w:rPr>
          <w:rFonts w:ascii="宋体" w:hAnsi="宋体"/>
          <w:sz w:val="24"/>
        </w:rPr>
        <w:t>500</w:t>
      </w:r>
      <w:r w:rsidRPr="00164BCB">
        <w:rPr>
          <w:rFonts w:ascii="宋体" w:hAnsi="宋体" w:hint="eastAsia"/>
          <w:sz w:val="24"/>
        </w:rPr>
        <w:t>时峰</w:t>
      </w:r>
      <w:r w:rsidRPr="00164BCB">
        <w:rPr>
          <w:rFonts w:ascii="宋体" w:hAnsi="宋体"/>
          <w:sz w:val="24"/>
        </w:rPr>
        <w:t>-</w:t>
      </w:r>
      <w:r w:rsidRPr="00164BCB">
        <w:rPr>
          <w:rFonts w:ascii="宋体" w:hAnsi="宋体" w:hint="eastAsia"/>
          <w:sz w:val="24"/>
        </w:rPr>
        <w:t>峰值</w:t>
      </w:r>
      <w:r w:rsidRPr="00164BCB">
        <w:rPr>
          <w:rFonts w:ascii="宋体" w:hAnsi="宋体"/>
          <w:sz w:val="24"/>
        </w:rPr>
        <w:t xml:space="preserve">, </w:t>
      </w:r>
      <w:r w:rsidRPr="00164BCB">
        <w:rPr>
          <w:rFonts w:ascii="宋体" w:hAnsi="宋体" w:hint="eastAsia"/>
          <w:sz w:val="24"/>
        </w:rPr>
        <w:t>满幅误差±</w:t>
      </w:r>
      <w:r w:rsidRPr="00164BCB">
        <w:rPr>
          <w:rFonts w:ascii="宋体" w:hAnsi="宋体"/>
          <w:sz w:val="24"/>
        </w:rPr>
        <w:t>15%)</w:t>
      </w:r>
    </w:p>
    <w:p w:rsidR="00164BCB" w:rsidRPr="00164BCB" w:rsidRDefault="00164BCB" w:rsidP="00164BCB">
      <w:pPr>
        <w:adjustRightInd w:val="0"/>
        <w:spacing w:line="400" w:lineRule="exact"/>
        <w:jc w:val="left"/>
        <w:rPr>
          <w:rFonts w:ascii="宋体" w:hAnsi="宋体"/>
          <w:sz w:val="24"/>
        </w:rPr>
      </w:pPr>
      <w:r w:rsidRPr="00164BCB">
        <w:rPr>
          <w:rFonts w:ascii="宋体" w:hAnsi="宋体" w:hint="eastAsia"/>
          <w:sz w:val="24"/>
        </w:rPr>
        <w:t>输出参数随波形实时变化，输出电压值与对应波形电压峰-峰值范围相同。</w:t>
      </w:r>
    </w:p>
    <w:p w:rsidR="00164BCB" w:rsidRPr="00580424" w:rsidRDefault="00164BCB" w:rsidP="00164BCB">
      <w:pPr>
        <w:adjustRightInd w:val="0"/>
        <w:spacing w:line="400" w:lineRule="exact"/>
        <w:jc w:val="left"/>
        <w:rPr>
          <w:rFonts w:ascii="宋体" w:hAnsi="宋体"/>
          <w:b/>
          <w:sz w:val="24"/>
        </w:rPr>
      </w:pPr>
      <w:r w:rsidRPr="00580424">
        <w:rPr>
          <w:rFonts w:ascii="宋体" w:hAnsi="宋体" w:hint="eastAsia"/>
          <w:b/>
          <w:sz w:val="24"/>
        </w:rPr>
        <w:t xml:space="preserve">4.输出频率 </w:t>
      </w:r>
    </w:p>
    <w:p w:rsidR="00164BCB" w:rsidRPr="00164BCB" w:rsidRDefault="00164BCB" w:rsidP="00164BCB">
      <w:pPr>
        <w:adjustRightInd w:val="0"/>
        <w:spacing w:line="400" w:lineRule="exact"/>
        <w:jc w:val="left"/>
        <w:rPr>
          <w:rFonts w:ascii="宋体" w:hAnsi="宋体"/>
          <w:sz w:val="24"/>
        </w:rPr>
      </w:pPr>
      <w:r w:rsidRPr="00164BCB">
        <w:rPr>
          <w:rFonts w:ascii="宋体" w:hAnsi="宋体" w:hint="eastAsia"/>
          <w:sz w:val="24"/>
        </w:rPr>
        <w:lastRenderedPageBreak/>
        <w:t>A波</w:t>
      </w:r>
      <w:r>
        <w:rPr>
          <w:rFonts w:ascii="宋体" w:hAnsi="宋体" w:hint="eastAsia"/>
          <w:sz w:val="24"/>
        </w:rPr>
        <w:t>：</w:t>
      </w:r>
      <w:r w:rsidRPr="00164BCB">
        <w:rPr>
          <w:rFonts w:ascii="宋体" w:hAnsi="宋体" w:hint="eastAsia"/>
          <w:sz w:val="24"/>
        </w:rPr>
        <w:t>频率110Hz，误差±15%；脉宽320μs，误差±15%。</w:t>
      </w:r>
    </w:p>
    <w:p w:rsidR="00164BCB" w:rsidRPr="00164BCB" w:rsidRDefault="00164BCB" w:rsidP="00164BCB">
      <w:pPr>
        <w:adjustRightInd w:val="0"/>
        <w:spacing w:line="400" w:lineRule="exact"/>
        <w:jc w:val="left"/>
        <w:rPr>
          <w:rFonts w:ascii="宋体" w:hAnsi="宋体"/>
          <w:sz w:val="24"/>
        </w:rPr>
      </w:pPr>
      <w:r w:rsidRPr="00164BCB">
        <w:rPr>
          <w:rFonts w:ascii="宋体" w:hAnsi="宋体" w:hint="eastAsia"/>
          <w:sz w:val="24"/>
        </w:rPr>
        <w:t>B波</w:t>
      </w:r>
      <w:r>
        <w:rPr>
          <w:rFonts w:ascii="宋体" w:hAnsi="宋体" w:hint="eastAsia"/>
          <w:sz w:val="24"/>
        </w:rPr>
        <w:t>：</w:t>
      </w:r>
      <w:r w:rsidRPr="00164BCB">
        <w:rPr>
          <w:rFonts w:ascii="宋体" w:hAnsi="宋体" w:hint="eastAsia"/>
          <w:sz w:val="24"/>
        </w:rPr>
        <w:t>频率800Hz，误差±15%；脉宽625μs，误差±10%；</w:t>
      </w:r>
    </w:p>
    <w:p w:rsidR="00164BCB" w:rsidRPr="00164BCB" w:rsidRDefault="00164BCB" w:rsidP="00164BCB">
      <w:pPr>
        <w:adjustRightInd w:val="0"/>
        <w:spacing w:line="400" w:lineRule="exact"/>
        <w:ind w:firstLineChars="250" w:firstLine="600"/>
        <w:jc w:val="left"/>
        <w:rPr>
          <w:rFonts w:ascii="宋体" w:hAnsi="宋体"/>
          <w:sz w:val="24"/>
        </w:rPr>
      </w:pPr>
      <w:r w:rsidRPr="00164BCB">
        <w:rPr>
          <w:rFonts w:ascii="宋体" w:hAnsi="宋体" w:hint="eastAsia"/>
          <w:sz w:val="24"/>
        </w:rPr>
        <w:t>调制波频率50Hz～400Hz，高低端点频率误差±18%；</w:t>
      </w:r>
    </w:p>
    <w:p w:rsidR="00164BCB" w:rsidRPr="00164BCB" w:rsidRDefault="00164BCB" w:rsidP="00164BCB">
      <w:pPr>
        <w:adjustRightInd w:val="0"/>
        <w:spacing w:line="400" w:lineRule="exact"/>
        <w:ind w:firstLineChars="250" w:firstLine="600"/>
        <w:jc w:val="left"/>
        <w:rPr>
          <w:rFonts w:ascii="宋体" w:hAnsi="宋体"/>
          <w:sz w:val="24"/>
        </w:rPr>
      </w:pPr>
      <w:r w:rsidRPr="00164BCB">
        <w:rPr>
          <w:rFonts w:ascii="宋体" w:hAnsi="宋体" w:hint="eastAsia"/>
          <w:sz w:val="24"/>
        </w:rPr>
        <w:t>调制波脉宽1.25ms～10ms，高低端点脉宽误差±18%。</w:t>
      </w:r>
    </w:p>
    <w:p w:rsidR="00164BCB" w:rsidRPr="00164BCB" w:rsidRDefault="00164BCB" w:rsidP="00164BCB">
      <w:pPr>
        <w:adjustRightInd w:val="0"/>
        <w:spacing w:line="400" w:lineRule="exact"/>
        <w:jc w:val="left"/>
        <w:rPr>
          <w:rFonts w:ascii="宋体" w:hAnsi="宋体"/>
          <w:sz w:val="24"/>
        </w:rPr>
      </w:pPr>
      <w:r w:rsidRPr="00164BCB">
        <w:rPr>
          <w:rFonts w:ascii="宋体" w:hAnsi="宋体" w:hint="eastAsia"/>
          <w:sz w:val="24"/>
        </w:rPr>
        <w:t>C波</w:t>
      </w:r>
      <w:r>
        <w:rPr>
          <w:rFonts w:ascii="宋体" w:hAnsi="宋体" w:hint="eastAsia"/>
          <w:sz w:val="24"/>
        </w:rPr>
        <w:t>：</w:t>
      </w:r>
      <w:r w:rsidRPr="00164BCB">
        <w:rPr>
          <w:rFonts w:ascii="宋体" w:hAnsi="宋体" w:hint="eastAsia"/>
          <w:sz w:val="24"/>
        </w:rPr>
        <w:t xml:space="preserve">发出不等幅脉冲串，脉冲频率2.5kHz，误差±15%；串间隔0.4s, 误差±15%； </w:t>
      </w:r>
    </w:p>
    <w:p w:rsidR="00164BCB" w:rsidRPr="00164BCB" w:rsidRDefault="00164BCB" w:rsidP="00164BCB">
      <w:pPr>
        <w:adjustRightInd w:val="0"/>
        <w:spacing w:line="400" w:lineRule="exact"/>
        <w:ind w:firstLineChars="250" w:firstLine="600"/>
        <w:jc w:val="left"/>
        <w:rPr>
          <w:rFonts w:ascii="宋体" w:hAnsi="宋体"/>
          <w:sz w:val="24"/>
        </w:rPr>
      </w:pPr>
      <w:r w:rsidRPr="00164BCB">
        <w:rPr>
          <w:rFonts w:ascii="宋体" w:hAnsi="宋体" w:hint="eastAsia"/>
          <w:sz w:val="24"/>
        </w:rPr>
        <w:t>其中短波串持续0.1s,误差±15%；</w:t>
      </w:r>
    </w:p>
    <w:p w:rsidR="00164BCB" w:rsidRDefault="00164BCB" w:rsidP="00164BCB">
      <w:pPr>
        <w:adjustRightInd w:val="0"/>
        <w:spacing w:line="400" w:lineRule="exact"/>
        <w:ind w:firstLineChars="250" w:firstLine="600"/>
        <w:jc w:val="left"/>
        <w:rPr>
          <w:rFonts w:ascii="宋体" w:hAnsi="宋体"/>
          <w:sz w:val="28"/>
          <w:szCs w:val="28"/>
        </w:rPr>
      </w:pPr>
      <w:r w:rsidRPr="00164BCB">
        <w:rPr>
          <w:rFonts w:ascii="宋体" w:hAnsi="宋体" w:hint="eastAsia"/>
          <w:sz w:val="24"/>
        </w:rPr>
        <w:t>长波串持续0.8s,误差±15%</w:t>
      </w:r>
      <w:r>
        <w:rPr>
          <w:rFonts w:ascii="宋体" w:hAnsi="宋体" w:hint="eastAsia"/>
          <w:sz w:val="28"/>
          <w:szCs w:val="28"/>
        </w:rPr>
        <w:t>。</w:t>
      </w:r>
    </w:p>
    <w:p w:rsidR="003373BB" w:rsidRPr="000C2F0D" w:rsidRDefault="003373BB" w:rsidP="00164BCB">
      <w:pPr>
        <w:adjustRightInd w:val="0"/>
        <w:spacing w:line="400" w:lineRule="exact"/>
        <w:jc w:val="lef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Default="001578C6" w:rsidP="001A4234">
      <w:pPr>
        <w:adjustRightInd w:val="0"/>
        <w:spacing w:line="400" w:lineRule="exact"/>
        <w:jc w:val="left"/>
        <w:rPr>
          <w:rFonts w:ascii="宋体" w:hAnsi="宋体"/>
          <w:sz w:val="24"/>
        </w:rPr>
      </w:pPr>
      <w:r w:rsidRPr="001A4234">
        <w:rPr>
          <w:rFonts w:ascii="宋体" w:hAnsi="宋体" w:hint="eastAsia"/>
          <w:sz w:val="24"/>
        </w:rPr>
        <w:t>1</w:t>
      </w:r>
      <w:r w:rsidR="00EB70A1" w:rsidRPr="001A4234">
        <w:rPr>
          <w:rFonts w:ascii="宋体" w:hAnsi="宋体" w:hint="eastAsia"/>
          <w:sz w:val="24"/>
        </w:rPr>
        <w:t>.</w:t>
      </w:r>
      <w:r w:rsidRPr="000C2F0D">
        <w:rPr>
          <w:rFonts w:ascii="宋体" w:hAnsi="宋体" w:hint="eastAsia"/>
          <w:sz w:val="24"/>
        </w:rPr>
        <w:t>报价要求</w:t>
      </w:r>
      <w:r w:rsidRPr="001A4234">
        <w:rPr>
          <w:rFonts w:ascii="宋体" w:hAnsi="宋体" w:hint="eastAsia"/>
          <w:sz w:val="24"/>
        </w:rPr>
        <w:t>：</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B9005D" w:rsidRPr="001A4234" w:rsidRDefault="00B9005D" w:rsidP="001A4234">
      <w:pPr>
        <w:adjustRightInd w:val="0"/>
        <w:spacing w:line="400" w:lineRule="exact"/>
        <w:jc w:val="left"/>
        <w:rPr>
          <w:rFonts w:ascii="宋体" w:hAnsi="宋体"/>
          <w:sz w:val="24"/>
        </w:rPr>
      </w:pPr>
      <w:r w:rsidRPr="001A4234">
        <w:rPr>
          <w:rFonts w:ascii="宋体" w:hAnsi="宋体" w:hint="eastAsia"/>
          <w:sz w:val="24"/>
        </w:rPr>
        <w:t>2.只能有一个报价方案，不得提交选择性报价。</w:t>
      </w:r>
    </w:p>
    <w:p w:rsidR="001578C6" w:rsidRPr="001A4234" w:rsidRDefault="00B9005D" w:rsidP="001A4234">
      <w:pPr>
        <w:adjustRightInd w:val="0"/>
        <w:spacing w:line="400" w:lineRule="exact"/>
        <w:jc w:val="left"/>
        <w:rPr>
          <w:rFonts w:ascii="宋体" w:hAnsi="宋体"/>
          <w:sz w:val="24"/>
        </w:rPr>
      </w:pPr>
      <w:r w:rsidRPr="001A4234">
        <w:rPr>
          <w:rFonts w:ascii="宋体" w:hAnsi="宋体" w:hint="eastAsia"/>
          <w:sz w:val="24"/>
        </w:rPr>
        <w:t>3</w:t>
      </w:r>
      <w:r w:rsidR="00EB70A1" w:rsidRPr="001A4234">
        <w:rPr>
          <w:rFonts w:ascii="宋体" w:hAnsi="宋体" w:hint="eastAsia"/>
          <w:sz w:val="24"/>
        </w:rPr>
        <w:t>.</w:t>
      </w:r>
      <w:r w:rsidR="001578C6" w:rsidRPr="000C2F0D">
        <w:rPr>
          <w:rFonts w:ascii="宋体" w:hAnsi="宋体" w:hint="eastAsia"/>
          <w:sz w:val="24"/>
        </w:rPr>
        <w:t>支付方式：</w:t>
      </w:r>
      <w:r w:rsidR="001578C6" w:rsidRPr="001A4234">
        <w:rPr>
          <w:rFonts w:ascii="宋体" w:hAnsi="宋体" w:hint="eastAsia"/>
          <w:sz w:val="24"/>
        </w:rPr>
        <w:t>项目</w:t>
      </w:r>
      <w:r w:rsidR="001578C6" w:rsidRPr="000C2F0D">
        <w:rPr>
          <w:rFonts w:ascii="宋体" w:hAnsi="宋体" w:hint="eastAsia"/>
          <w:sz w:val="24"/>
        </w:rPr>
        <w:t>验收合格后支付合同金额9</w:t>
      </w:r>
      <w:r w:rsidR="004A7938" w:rsidRPr="000C2F0D">
        <w:rPr>
          <w:rFonts w:ascii="宋体" w:hAnsi="宋体" w:hint="eastAsia"/>
          <w:sz w:val="24"/>
        </w:rPr>
        <w:t>0</w:t>
      </w:r>
      <w:r w:rsidR="001578C6" w:rsidRPr="000C2F0D">
        <w:rPr>
          <w:rFonts w:ascii="宋体" w:hAnsi="宋体" w:hint="eastAsia"/>
          <w:sz w:val="24"/>
        </w:rPr>
        <w:t>%，质保期满后</w:t>
      </w:r>
      <w:r w:rsidR="00B0357A" w:rsidRPr="000C2F0D">
        <w:rPr>
          <w:rFonts w:ascii="宋体" w:hAnsi="宋体" w:hint="eastAsia"/>
          <w:sz w:val="24"/>
        </w:rPr>
        <w:t>一个月内</w:t>
      </w:r>
      <w:r w:rsidR="001578C6" w:rsidRPr="000C2F0D">
        <w:rPr>
          <w:rFonts w:ascii="宋体" w:hAnsi="宋体" w:hint="eastAsia"/>
          <w:sz w:val="24"/>
        </w:rPr>
        <w:t>支付</w:t>
      </w:r>
      <w:r w:rsidR="00B0357A" w:rsidRPr="000C2F0D">
        <w:rPr>
          <w:rFonts w:ascii="宋体" w:hAnsi="宋体" w:hint="eastAsia"/>
          <w:sz w:val="24"/>
        </w:rPr>
        <w:t>合同金额</w:t>
      </w:r>
      <w:r w:rsidR="004A7938" w:rsidRPr="000C2F0D">
        <w:rPr>
          <w:rFonts w:ascii="宋体" w:hAnsi="宋体" w:hint="eastAsia"/>
          <w:sz w:val="24"/>
        </w:rPr>
        <w:t>10</w:t>
      </w:r>
      <w:r w:rsidR="001578C6" w:rsidRPr="000C2F0D">
        <w:rPr>
          <w:rFonts w:ascii="宋体" w:hAnsi="宋体" w:hint="eastAsia"/>
          <w:sz w:val="24"/>
        </w:rPr>
        <w:t>%。</w:t>
      </w:r>
    </w:p>
    <w:p w:rsidR="001578C6" w:rsidRPr="001A4234" w:rsidRDefault="00B9005D" w:rsidP="001A4234">
      <w:pPr>
        <w:adjustRightInd w:val="0"/>
        <w:spacing w:line="400" w:lineRule="exact"/>
        <w:jc w:val="left"/>
        <w:rPr>
          <w:rFonts w:ascii="宋体" w:hAnsi="宋体"/>
          <w:sz w:val="24"/>
        </w:rPr>
      </w:pPr>
      <w:r w:rsidRPr="001A4234">
        <w:rPr>
          <w:rFonts w:ascii="宋体" w:hAnsi="宋体" w:hint="eastAsia"/>
          <w:sz w:val="24"/>
        </w:rPr>
        <w:t>4</w:t>
      </w:r>
      <w:r w:rsidR="00EB70A1" w:rsidRPr="001A4234">
        <w:rPr>
          <w:rFonts w:ascii="宋体" w:hAnsi="宋体" w:hint="eastAsia"/>
          <w:sz w:val="24"/>
        </w:rPr>
        <w:t>.</w:t>
      </w:r>
      <w:r w:rsidR="00E46704" w:rsidRPr="001A4234">
        <w:rPr>
          <w:rFonts w:ascii="宋体" w:hAnsi="宋体" w:hint="eastAsia"/>
          <w:sz w:val="24"/>
        </w:rPr>
        <w:t>培训、</w:t>
      </w:r>
      <w:r w:rsidR="001578C6" w:rsidRPr="001A4234">
        <w:rPr>
          <w:rFonts w:ascii="宋体" w:hAnsi="宋体" w:hint="eastAsia"/>
          <w:sz w:val="24"/>
        </w:rPr>
        <w:t>质保</w:t>
      </w:r>
      <w:r w:rsidR="00E46704" w:rsidRPr="001A4234">
        <w:rPr>
          <w:rFonts w:ascii="宋体" w:hAnsi="宋体" w:hint="eastAsia"/>
          <w:sz w:val="24"/>
        </w:rPr>
        <w:t>、</w:t>
      </w:r>
      <w:r w:rsidR="001578C6" w:rsidRPr="001A4234">
        <w:rPr>
          <w:rFonts w:ascii="宋体" w:hAnsi="宋体" w:hint="eastAsia"/>
          <w:sz w:val="24"/>
        </w:rPr>
        <w:t>售后服务要求：</w:t>
      </w:r>
      <w:r w:rsidR="004A7938" w:rsidRPr="000C2F0D">
        <w:rPr>
          <w:rFonts w:ascii="宋体" w:hAnsi="宋体" w:hint="eastAsia"/>
          <w:sz w:val="24"/>
        </w:rPr>
        <w:t>按合同实施</w:t>
      </w:r>
      <w:r w:rsidR="001578C6" w:rsidRPr="000C2F0D">
        <w:rPr>
          <w:rFonts w:ascii="宋体" w:hAnsi="宋体" w:hint="eastAsia"/>
          <w:sz w:val="24"/>
        </w:rPr>
        <w:t>。</w:t>
      </w:r>
    </w:p>
    <w:p w:rsidR="001578C6" w:rsidRPr="001A4234" w:rsidRDefault="00B9005D" w:rsidP="001A4234">
      <w:pPr>
        <w:adjustRightInd w:val="0"/>
        <w:spacing w:line="400" w:lineRule="exact"/>
        <w:jc w:val="left"/>
        <w:rPr>
          <w:rFonts w:ascii="宋体" w:hAnsi="宋体"/>
          <w:sz w:val="24"/>
        </w:rPr>
      </w:pPr>
      <w:r w:rsidRPr="001A4234">
        <w:rPr>
          <w:rFonts w:ascii="宋体" w:hAnsi="宋体" w:hint="eastAsia"/>
          <w:sz w:val="24"/>
        </w:rPr>
        <w:t>5</w:t>
      </w:r>
      <w:r w:rsidR="00EB70A1" w:rsidRPr="001A4234">
        <w:rPr>
          <w:rFonts w:ascii="宋体" w:hAnsi="宋体" w:hint="eastAsia"/>
          <w:sz w:val="24"/>
        </w:rPr>
        <w:t>.</w:t>
      </w:r>
      <w:r w:rsidR="001578C6" w:rsidRPr="001A4234">
        <w:rPr>
          <w:rFonts w:ascii="宋体" w:hAnsi="宋体" w:hint="eastAsia"/>
          <w:sz w:val="24"/>
        </w:rPr>
        <w:t>交货时间：</w:t>
      </w:r>
      <w:r w:rsidR="001578C6" w:rsidRPr="000C2F0D">
        <w:rPr>
          <w:rFonts w:ascii="宋体" w:hAnsi="宋体" w:hint="eastAsia"/>
          <w:sz w:val="24"/>
        </w:rPr>
        <w:t>合同签订后</w:t>
      </w:r>
      <w:r w:rsidR="001578C6" w:rsidRPr="001A4234">
        <w:rPr>
          <w:rFonts w:ascii="宋体" w:hAnsi="宋体" w:hint="eastAsia"/>
          <w:sz w:val="24"/>
        </w:rPr>
        <w:t>1</w:t>
      </w:r>
      <w:r w:rsidR="00FC0592" w:rsidRPr="001A4234">
        <w:rPr>
          <w:rFonts w:ascii="宋体" w:hAnsi="宋体" w:hint="eastAsia"/>
          <w:sz w:val="24"/>
        </w:rPr>
        <w:t>5</w:t>
      </w:r>
      <w:r w:rsidR="001578C6" w:rsidRPr="000C2F0D">
        <w:rPr>
          <w:rFonts w:ascii="宋体" w:hAnsi="宋体" w:hint="eastAsia"/>
          <w:sz w:val="24"/>
        </w:rPr>
        <w:t>个工作日</w:t>
      </w:r>
      <w:r w:rsidR="00A76F87" w:rsidRPr="000C2F0D">
        <w:rPr>
          <w:rFonts w:ascii="宋体" w:hAnsi="宋体" w:hint="eastAsia"/>
          <w:sz w:val="24"/>
        </w:rPr>
        <w:t>之</w:t>
      </w:r>
      <w:r w:rsidR="001578C6" w:rsidRPr="000C2F0D">
        <w:rPr>
          <w:rFonts w:ascii="宋体" w:hAnsi="宋体" w:hint="eastAsia"/>
          <w:sz w:val="24"/>
        </w:rPr>
        <w:t>内。</w:t>
      </w:r>
    </w:p>
    <w:p w:rsidR="00D7378D" w:rsidRPr="001A4234" w:rsidRDefault="00B9005D" w:rsidP="001A4234">
      <w:pPr>
        <w:adjustRightInd w:val="0"/>
        <w:spacing w:line="400" w:lineRule="exact"/>
        <w:jc w:val="left"/>
        <w:rPr>
          <w:rFonts w:ascii="宋体" w:hAnsi="宋体"/>
          <w:sz w:val="24"/>
        </w:rPr>
      </w:pPr>
      <w:r w:rsidRPr="001A4234">
        <w:rPr>
          <w:rFonts w:ascii="宋体" w:hAnsi="宋体" w:hint="eastAsia"/>
          <w:sz w:val="24"/>
        </w:rPr>
        <w:t>6</w:t>
      </w:r>
      <w:r w:rsidR="00EB70A1" w:rsidRPr="001A4234">
        <w:rPr>
          <w:rFonts w:ascii="宋体" w:hAnsi="宋体" w:hint="eastAsia"/>
          <w:sz w:val="24"/>
        </w:rPr>
        <w:t>.</w:t>
      </w:r>
      <w:r w:rsidR="001578C6" w:rsidRPr="000C2F0D">
        <w:rPr>
          <w:rFonts w:ascii="宋体" w:hAnsi="宋体" w:hint="eastAsia"/>
          <w:sz w:val="24"/>
        </w:rPr>
        <w:t>交货地点：采购人指定地点</w:t>
      </w:r>
      <w:r w:rsidR="000E1D26" w:rsidRPr="000C2F0D">
        <w:rPr>
          <w:rFonts w:ascii="宋体" w:hAnsi="宋体" w:hint="eastAsia"/>
          <w:sz w:val="24"/>
        </w:rPr>
        <w:t>。</w:t>
      </w:r>
    </w:p>
    <w:p w:rsidR="00120F68" w:rsidRPr="000C2F0D" w:rsidRDefault="00FA20B8" w:rsidP="00FA20B8">
      <w:pPr>
        <w:adjustRightInd w:val="0"/>
        <w:spacing w:line="40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0E1D26">
      <w:pPr>
        <w:shd w:val="clear" w:color="auto" w:fill="FFFFFF"/>
        <w:spacing w:line="40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0E1D26">
      <w:pPr>
        <w:tabs>
          <w:tab w:val="left" w:pos="390"/>
        </w:tabs>
        <w:spacing w:line="40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0E1D26">
      <w:pPr>
        <w:shd w:val="clear" w:color="auto" w:fill="FFFFFF"/>
        <w:spacing w:line="40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0E1D26">
      <w:pPr>
        <w:spacing w:line="40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0E1D26">
      <w:pPr>
        <w:spacing w:line="40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0E1D26">
      <w:pPr>
        <w:shd w:val="clear" w:color="auto" w:fill="FFFFFF"/>
        <w:spacing w:line="40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0E1D26">
      <w:pPr>
        <w:pStyle w:val="a5"/>
        <w:spacing w:line="40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0E1D26">
      <w:pPr>
        <w:autoSpaceDE w:val="0"/>
        <w:autoSpaceDN w:val="0"/>
        <w:adjustRightInd w:val="0"/>
        <w:spacing w:line="40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0E1D26">
      <w:pPr>
        <w:spacing w:line="40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0E1D26">
      <w:pPr>
        <w:widowControl/>
        <w:spacing w:line="40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0E1D26" w:rsidRPr="000C2F0D">
        <w:rPr>
          <w:rFonts w:ascii="宋体" w:hAnsi="宋体" w:cs="宋体" w:hint="eastAsia"/>
          <w:sz w:val="24"/>
          <w:lang w:val="zh-CN"/>
        </w:rPr>
        <w:br/>
        <w:t>时间：20</w:t>
      </w:r>
      <w:r w:rsidR="00910603">
        <w:rPr>
          <w:rFonts w:ascii="宋体" w:hAnsi="宋体" w:cs="宋体" w:hint="eastAsia"/>
          <w:sz w:val="24"/>
          <w:lang w:val="zh-CN"/>
        </w:rPr>
        <w:t>20</w:t>
      </w:r>
      <w:r w:rsidR="000E1D26" w:rsidRPr="000C2F0D">
        <w:rPr>
          <w:rFonts w:ascii="宋体" w:hAnsi="宋体" w:cs="宋体" w:hint="eastAsia"/>
          <w:sz w:val="24"/>
          <w:lang w:val="zh-CN"/>
        </w:rPr>
        <w:t>年</w:t>
      </w:r>
      <w:r w:rsidR="001D6BF6">
        <w:rPr>
          <w:rFonts w:ascii="宋体" w:hAnsi="宋体" w:cs="宋体" w:hint="eastAsia"/>
          <w:sz w:val="24"/>
          <w:lang w:val="zh-CN"/>
        </w:rPr>
        <w:t>11</w:t>
      </w:r>
      <w:r w:rsidR="000E1D26" w:rsidRPr="000C2F0D">
        <w:rPr>
          <w:rFonts w:ascii="宋体" w:hAnsi="宋体" w:cs="宋体" w:hint="eastAsia"/>
          <w:sz w:val="24"/>
          <w:lang w:val="zh-CN"/>
        </w:rPr>
        <w:t>月</w:t>
      </w:r>
      <w:r w:rsidR="001D6BF6">
        <w:rPr>
          <w:rFonts w:ascii="宋体" w:hAnsi="宋体" w:cs="宋体" w:hint="eastAsia"/>
          <w:sz w:val="24"/>
          <w:lang w:val="zh-CN"/>
        </w:rPr>
        <w:t>6</w:t>
      </w:r>
      <w:r w:rsidR="000E1D26" w:rsidRPr="000C2F0D">
        <w:rPr>
          <w:rFonts w:ascii="宋体" w:hAnsi="宋体" w:cs="宋体" w:hint="eastAsia"/>
          <w:sz w:val="24"/>
          <w:lang w:val="zh-CN"/>
        </w:rPr>
        <w:t>日</w:t>
      </w:r>
    </w:p>
    <w:p w:rsidR="00AC67E3" w:rsidRPr="000C2F0D" w:rsidRDefault="00AC67E3">
      <w:pPr>
        <w:widowControl/>
        <w:jc w:val="left"/>
        <w:rPr>
          <w:rFonts w:ascii="宋体" w:hAnsi="宋体" w:cs="宋体"/>
          <w:sz w:val="24"/>
          <w:lang w:val="zh-CN"/>
        </w:rPr>
      </w:pPr>
    </w:p>
    <w:p w:rsidR="00D50A49" w:rsidRPr="000C2F0D" w:rsidRDefault="00D50A49" w:rsidP="00D50A49">
      <w:pPr>
        <w:spacing w:line="400" w:lineRule="exact"/>
        <w:rPr>
          <w:rFonts w:ascii="仿宋" w:eastAsia="仿宋" w:hAnsi="仿宋"/>
          <w:sz w:val="28"/>
          <w:szCs w:val="28"/>
        </w:rPr>
      </w:pPr>
      <w:r w:rsidRPr="000C2F0D">
        <w:rPr>
          <w:rFonts w:ascii="仿宋" w:eastAsia="仿宋" w:hAnsi="仿宋" w:hint="eastAsia"/>
          <w:sz w:val="28"/>
          <w:szCs w:val="28"/>
        </w:rPr>
        <w:lastRenderedPageBreak/>
        <w:t>附件1：</w:t>
      </w:r>
    </w:p>
    <w:p w:rsidR="00D50A49" w:rsidRPr="000C2F0D" w:rsidRDefault="00D50A49" w:rsidP="00D50A49">
      <w:pPr>
        <w:widowControl/>
        <w:spacing w:line="400" w:lineRule="exact"/>
        <w:ind w:leftChars="228" w:left="479"/>
        <w:jc w:val="left"/>
        <w:rPr>
          <w:sz w:val="36"/>
          <w:szCs w:val="36"/>
        </w:rPr>
      </w:pPr>
    </w:p>
    <w:p w:rsidR="00AC67E3" w:rsidRPr="000C2F0D" w:rsidRDefault="00AC67E3" w:rsidP="00AC67E3">
      <w:pPr>
        <w:widowControl/>
        <w:spacing w:line="400" w:lineRule="exact"/>
        <w:ind w:leftChars="228" w:left="479"/>
        <w:jc w:val="center"/>
        <w:rPr>
          <w:sz w:val="36"/>
          <w:szCs w:val="36"/>
        </w:rPr>
      </w:pPr>
      <w:r w:rsidRPr="000C2F0D">
        <w:rPr>
          <w:rFonts w:hint="eastAsia"/>
          <w:sz w:val="36"/>
          <w:szCs w:val="36"/>
        </w:rPr>
        <w:t>响应文件格式</w:t>
      </w:r>
    </w:p>
    <w:p w:rsidR="009034B9" w:rsidRPr="009D6BDE" w:rsidRDefault="009034B9" w:rsidP="009034B9">
      <w:pPr>
        <w:pStyle w:val="a5"/>
        <w:spacing w:line="40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B966E4">
      <w:pPr>
        <w:pStyle w:val="a5"/>
        <w:spacing w:line="40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9034B9">
      <w:pPr>
        <w:pStyle w:val="a5"/>
        <w:spacing w:line="400" w:lineRule="exact"/>
        <w:ind w:left="437" w:firstLineChars="0" w:firstLine="0"/>
        <w:rPr>
          <w:rFonts w:ascii="宋体" w:hAnsi="宋体"/>
          <w:b/>
          <w:sz w:val="24"/>
        </w:rPr>
      </w:pPr>
    </w:p>
    <w:p w:rsidR="009034B9" w:rsidRDefault="009034B9" w:rsidP="009034B9">
      <w:pPr>
        <w:pStyle w:val="a5"/>
        <w:spacing w:line="400" w:lineRule="exact"/>
        <w:ind w:left="437" w:firstLineChars="0" w:firstLine="0"/>
        <w:rPr>
          <w:rFonts w:ascii="宋体" w:hAnsi="宋体"/>
          <w:sz w:val="24"/>
        </w:rPr>
      </w:pPr>
      <w:r>
        <w:rPr>
          <w:rFonts w:ascii="宋体" w:hAnsi="宋体" w:hint="eastAsia"/>
          <w:b/>
          <w:sz w:val="24"/>
        </w:rPr>
        <w:t>资格、商务、技术部分</w:t>
      </w:r>
    </w:p>
    <w:p w:rsidR="009034B9" w:rsidRDefault="009034B9" w:rsidP="009034B9">
      <w:pPr>
        <w:pStyle w:val="a5"/>
        <w:spacing w:line="400" w:lineRule="exact"/>
        <w:ind w:firstLineChars="182" w:firstLine="437"/>
        <w:rPr>
          <w:rFonts w:ascii="宋体" w:hAnsi="宋体"/>
          <w:sz w:val="24"/>
        </w:rPr>
      </w:pPr>
      <w:r>
        <w:rPr>
          <w:rFonts w:ascii="宋体" w:hAnsi="宋体" w:hint="eastAsia"/>
          <w:sz w:val="24"/>
        </w:rPr>
        <w:t>一、资格条件及其他</w:t>
      </w:r>
    </w:p>
    <w:p w:rsidR="009034B9" w:rsidRDefault="009034B9" w:rsidP="009034B9">
      <w:pPr>
        <w:pStyle w:val="a5"/>
        <w:spacing w:line="400" w:lineRule="exact"/>
        <w:ind w:firstLineChars="182" w:firstLine="437"/>
        <w:rPr>
          <w:rFonts w:ascii="宋体" w:hAnsi="宋体"/>
          <w:sz w:val="24"/>
        </w:rPr>
      </w:pPr>
      <w:r>
        <w:rPr>
          <w:rFonts w:ascii="宋体" w:hAnsi="宋体" w:hint="eastAsia"/>
          <w:sz w:val="24"/>
        </w:rPr>
        <w:t>（一）一般资格条件</w:t>
      </w:r>
    </w:p>
    <w:p w:rsidR="009034B9" w:rsidRDefault="009034B9" w:rsidP="009034B9">
      <w:pPr>
        <w:pStyle w:val="a5"/>
        <w:spacing w:line="40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9034B9">
      <w:pPr>
        <w:pStyle w:val="a5"/>
        <w:spacing w:line="40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9034B9">
      <w:pPr>
        <w:pStyle w:val="a5"/>
        <w:spacing w:line="40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9034B9">
      <w:pPr>
        <w:pStyle w:val="a5"/>
        <w:spacing w:line="400" w:lineRule="exact"/>
        <w:ind w:firstLineChars="232" w:firstLine="557"/>
        <w:rPr>
          <w:rFonts w:ascii="宋体" w:hAnsi="宋体"/>
          <w:sz w:val="24"/>
        </w:rPr>
      </w:pPr>
      <w:r>
        <w:rPr>
          <w:rFonts w:ascii="宋体" w:hAnsi="宋体" w:hint="eastAsia"/>
          <w:sz w:val="24"/>
        </w:rPr>
        <w:t>4、书面声明</w:t>
      </w:r>
    </w:p>
    <w:p w:rsidR="009034B9" w:rsidRDefault="009034B9" w:rsidP="009034B9">
      <w:pPr>
        <w:pStyle w:val="a5"/>
        <w:spacing w:line="400" w:lineRule="exact"/>
        <w:ind w:firstLineChars="182" w:firstLine="437"/>
        <w:rPr>
          <w:rFonts w:ascii="宋体" w:hAnsi="宋体"/>
          <w:sz w:val="24"/>
        </w:rPr>
      </w:pPr>
      <w:r>
        <w:rPr>
          <w:rFonts w:ascii="宋体" w:hAnsi="宋体" w:hint="eastAsia"/>
          <w:sz w:val="24"/>
        </w:rPr>
        <w:t>（二）其他与项目有关的资料</w:t>
      </w:r>
    </w:p>
    <w:p w:rsidR="009034B9" w:rsidRDefault="009034B9" w:rsidP="009034B9">
      <w:pPr>
        <w:pStyle w:val="a5"/>
        <w:spacing w:line="400" w:lineRule="exact"/>
        <w:ind w:firstLineChars="182" w:firstLine="437"/>
        <w:rPr>
          <w:rFonts w:ascii="宋体" w:hAnsi="宋体"/>
          <w:sz w:val="24"/>
        </w:rPr>
      </w:pPr>
      <w:r>
        <w:rPr>
          <w:rFonts w:ascii="宋体" w:hAnsi="宋体" w:hint="eastAsia"/>
          <w:sz w:val="24"/>
        </w:rPr>
        <w:t>二、商务部分</w:t>
      </w:r>
    </w:p>
    <w:p w:rsidR="009034B9" w:rsidRDefault="009034B9" w:rsidP="009034B9">
      <w:pPr>
        <w:pStyle w:val="a5"/>
        <w:spacing w:line="400" w:lineRule="exact"/>
        <w:ind w:firstLineChars="182" w:firstLine="437"/>
        <w:rPr>
          <w:rFonts w:ascii="宋体" w:hAnsi="宋体"/>
          <w:sz w:val="24"/>
        </w:rPr>
      </w:pPr>
      <w:r>
        <w:rPr>
          <w:rFonts w:ascii="宋体" w:hAnsi="宋体" w:hint="eastAsia"/>
          <w:sz w:val="24"/>
        </w:rPr>
        <w:t>（一）商务应答表</w:t>
      </w:r>
    </w:p>
    <w:p w:rsidR="009034B9" w:rsidRDefault="009034B9" w:rsidP="009034B9">
      <w:pPr>
        <w:pStyle w:val="a5"/>
        <w:spacing w:line="400" w:lineRule="exact"/>
        <w:ind w:firstLineChars="182" w:firstLine="437"/>
        <w:rPr>
          <w:rFonts w:ascii="宋体" w:hAnsi="宋体"/>
          <w:sz w:val="24"/>
        </w:rPr>
      </w:pPr>
      <w:r>
        <w:rPr>
          <w:rFonts w:ascii="宋体" w:hAnsi="宋体" w:hint="eastAsia"/>
          <w:sz w:val="24"/>
        </w:rPr>
        <w:t>（二）售后服务要求</w:t>
      </w:r>
    </w:p>
    <w:p w:rsidR="009034B9" w:rsidRDefault="009034B9" w:rsidP="009034B9">
      <w:pPr>
        <w:pStyle w:val="a5"/>
        <w:spacing w:line="400" w:lineRule="exact"/>
        <w:ind w:firstLineChars="182" w:firstLine="437"/>
        <w:rPr>
          <w:rFonts w:ascii="宋体" w:hAnsi="宋体"/>
          <w:sz w:val="24"/>
        </w:rPr>
      </w:pPr>
      <w:r>
        <w:rPr>
          <w:rFonts w:ascii="宋体" w:hAnsi="宋体" w:hint="eastAsia"/>
          <w:sz w:val="24"/>
        </w:rPr>
        <w:t>（三）其它优惠</w:t>
      </w:r>
    </w:p>
    <w:p w:rsidR="009034B9" w:rsidRDefault="009034B9" w:rsidP="009034B9">
      <w:pPr>
        <w:pStyle w:val="a5"/>
        <w:spacing w:line="400" w:lineRule="exact"/>
        <w:ind w:firstLineChars="182" w:firstLine="437"/>
        <w:rPr>
          <w:rFonts w:ascii="宋体" w:hAnsi="宋体"/>
          <w:sz w:val="24"/>
        </w:rPr>
      </w:pPr>
      <w:r>
        <w:rPr>
          <w:rFonts w:ascii="宋体" w:hAnsi="宋体" w:hint="eastAsia"/>
          <w:sz w:val="24"/>
        </w:rPr>
        <w:t>三、技术部分</w:t>
      </w:r>
    </w:p>
    <w:p w:rsidR="009034B9" w:rsidRDefault="009034B9" w:rsidP="009034B9">
      <w:pPr>
        <w:pStyle w:val="a5"/>
        <w:spacing w:line="400" w:lineRule="exact"/>
        <w:ind w:firstLineChars="182" w:firstLine="437"/>
        <w:rPr>
          <w:rFonts w:ascii="宋体" w:hAnsi="宋体"/>
          <w:sz w:val="24"/>
        </w:rPr>
      </w:pPr>
      <w:r>
        <w:rPr>
          <w:rFonts w:ascii="宋体" w:hAnsi="宋体" w:hint="eastAsia"/>
          <w:sz w:val="24"/>
        </w:rPr>
        <w:t>（一）技术参数响应表</w:t>
      </w:r>
    </w:p>
    <w:p w:rsidR="009034B9" w:rsidRDefault="009034B9" w:rsidP="009034B9">
      <w:pPr>
        <w:pStyle w:val="a5"/>
        <w:spacing w:line="400" w:lineRule="exact"/>
        <w:ind w:firstLineChars="232" w:firstLine="557"/>
        <w:rPr>
          <w:rFonts w:ascii="宋体" w:hAnsi="宋体"/>
          <w:sz w:val="24"/>
        </w:rPr>
      </w:pPr>
      <w:r>
        <w:rPr>
          <w:rFonts w:ascii="宋体" w:hAnsi="宋体" w:hint="eastAsia"/>
          <w:sz w:val="24"/>
        </w:rPr>
        <w:t>(二)产品相关资料</w:t>
      </w:r>
    </w:p>
    <w:p w:rsidR="009034B9" w:rsidRDefault="009034B9" w:rsidP="009034B9">
      <w:pPr>
        <w:pStyle w:val="a5"/>
        <w:spacing w:line="400" w:lineRule="exact"/>
        <w:ind w:firstLineChars="232" w:firstLine="557"/>
        <w:rPr>
          <w:rFonts w:ascii="宋体" w:hAnsi="宋体"/>
          <w:sz w:val="24"/>
        </w:rPr>
      </w:pPr>
    </w:p>
    <w:p w:rsidR="009034B9" w:rsidRDefault="00410BA8" w:rsidP="009034B9">
      <w:pPr>
        <w:pStyle w:val="a5"/>
        <w:spacing w:line="400" w:lineRule="exact"/>
        <w:ind w:firstLineChars="182" w:firstLine="512"/>
        <w:rPr>
          <w:rFonts w:ascii="宋体" w:hAnsi="宋体"/>
          <w:b/>
          <w:sz w:val="24"/>
        </w:rPr>
      </w:pPr>
      <w:r>
        <w:rPr>
          <w:rFonts w:ascii="宋体" w:hAnsi="宋体" w:hint="eastAsia"/>
          <w:b/>
          <w:sz w:val="28"/>
          <w:szCs w:val="28"/>
        </w:rPr>
        <w:t>*</w:t>
      </w:r>
      <w:r w:rsidR="009034B9">
        <w:rPr>
          <w:rFonts w:ascii="宋体" w:hAnsi="宋体" w:hint="eastAsia"/>
          <w:b/>
          <w:sz w:val="28"/>
          <w:szCs w:val="28"/>
        </w:rPr>
        <w:t>经济部分（单独装订密封）；资格、商务、技术（单独装订密封）</w:t>
      </w:r>
    </w:p>
    <w:p w:rsidR="00A119EF" w:rsidRPr="009034B9" w:rsidRDefault="00A119EF" w:rsidP="009034B9">
      <w:pPr>
        <w:pStyle w:val="a5"/>
        <w:spacing w:line="400" w:lineRule="exact"/>
        <w:ind w:firstLineChars="182" w:firstLine="439"/>
        <w:rPr>
          <w:rFonts w:ascii="宋体" w:hAnsi="宋体"/>
          <w:b/>
          <w:sz w:val="24"/>
        </w:rPr>
      </w:pPr>
    </w:p>
    <w:p w:rsidR="007D6214" w:rsidRPr="000C2F0D" w:rsidRDefault="007D6214" w:rsidP="000E1D26">
      <w:pPr>
        <w:widowControl/>
        <w:spacing w:line="40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0E1D26">
      <w:pPr>
        <w:widowControl/>
        <w:spacing w:line="40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422CFC">
      <w:pPr>
        <w:widowControl/>
        <w:spacing w:line="40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0E1D26">
            <w:pPr>
              <w:widowControl/>
              <w:spacing w:line="40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0E1D26">
            <w:pPr>
              <w:widowControl/>
              <w:spacing w:line="40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0E1D26">
            <w:pPr>
              <w:widowControl/>
              <w:spacing w:line="40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0E1D26">
            <w:pPr>
              <w:widowControl/>
              <w:spacing w:line="40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0E1D26">
            <w:pPr>
              <w:widowControl/>
              <w:spacing w:line="40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0E1D26">
            <w:pPr>
              <w:widowControl/>
              <w:spacing w:line="40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0E1D26">
            <w:pPr>
              <w:widowControl/>
              <w:spacing w:line="40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0E1D26">
            <w:pPr>
              <w:widowControl/>
              <w:spacing w:line="40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0E1D26">
            <w:pPr>
              <w:widowControl/>
              <w:spacing w:line="40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0E1D26">
            <w:pPr>
              <w:widowControl/>
              <w:spacing w:line="40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0E1D26">
            <w:pPr>
              <w:widowControl/>
              <w:spacing w:line="40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0E1D26">
            <w:pPr>
              <w:widowControl/>
              <w:spacing w:line="40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0E1D26">
      <w:pPr>
        <w:spacing w:line="40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0E1D26">
      <w:pPr>
        <w:widowControl/>
        <w:spacing w:line="400" w:lineRule="exact"/>
        <w:ind w:firstLine="672"/>
        <w:jc w:val="left"/>
        <w:rPr>
          <w:rFonts w:asciiTheme="minorEastAsia" w:hAnsiTheme="minorEastAsia" w:cs="宋体"/>
          <w:kern w:val="0"/>
          <w:sz w:val="28"/>
          <w:szCs w:val="28"/>
        </w:rPr>
      </w:pPr>
    </w:p>
    <w:p w:rsidR="007D6214" w:rsidRPr="000C2F0D" w:rsidRDefault="007D6214" w:rsidP="000E1D26">
      <w:pPr>
        <w:widowControl/>
        <w:spacing w:line="400" w:lineRule="exact"/>
        <w:jc w:val="left"/>
        <w:rPr>
          <w:rFonts w:asciiTheme="minorEastAsia" w:hAnsiTheme="minorEastAsia" w:cs="宋体"/>
          <w:kern w:val="0"/>
          <w:sz w:val="28"/>
          <w:szCs w:val="28"/>
        </w:rPr>
      </w:pPr>
    </w:p>
    <w:p w:rsidR="007D6214" w:rsidRPr="000C2F0D" w:rsidRDefault="007D6214" w:rsidP="000E1D26">
      <w:pPr>
        <w:widowControl/>
        <w:spacing w:line="40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0E1D26">
      <w:pPr>
        <w:widowControl/>
        <w:spacing w:line="40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0E1D26">
      <w:pPr>
        <w:widowControl/>
        <w:spacing w:line="40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0E1D26">
      <w:pPr>
        <w:spacing w:line="400" w:lineRule="exact"/>
        <w:ind w:firstLineChars="200" w:firstLine="420"/>
      </w:pPr>
    </w:p>
    <w:p w:rsidR="007D6214" w:rsidRPr="000C2F0D" w:rsidRDefault="007D6214" w:rsidP="000E1D26">
      <w:pPr>
        <w:spacing w:line="400" w:lineRule="exact"/>
        <w:ind w:firstLineChars="200" w:firstLine="420"/>
      </w:pPr>
    </w:p>
    <w:p w:rsidR="007D6214" w:rsidRPr="000C2F0D" w:rsidRDefault="007D6214" w:rsidP="000E1D26">
      <w:pPr>
        <w:spacing w:line="400" w:lineRule="exact"/>
        <w:ind w:firstLineChars="200" w:firstLine="420"/>
      </w:pPr>
    </w:p>
    <w:p w:rsidR="007D6214" w:rsidRPr="000C2F0D" w:rsidRDefault="007D6214" w:rsidP="000E1D26">
      <w:pPr>
        <w:widowControl/>
        <w:spacing w:line="400" w:lineRule="exact"/>
        <w:jc w:val="left"/>
        <w:rPr>
          <w:rFonts w:ascii="宋体" w:hAnsi="宋体"/>
          <w:sz w:val="24"/>
        </w:rPr>
      </w:pPr>
      <w:r w:rsidRPr="000C2F0D">
        <w:rPr>
          <w:rFonts w:ascii="宋体" w:hAnsi="宋体"/>
          <w:sz w:val="24"/>
        </w:rPr>
        <w:br w:type="page"/>
      </w:r>
    </w:p>
    <w:p w:rsidR="007F0B6F" w:rsidRPr="000C2F0D" w:rsidRDefault="007F0B6F" w:rsidP="000E1D26">
      <w:pPr>
        <w:adjustRightInd w:val="0"/>
        <w:spacing w:line="40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pStyle w:val="a6"/>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pStyle w:val="a6"/>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pStyle w:val="a6"/>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pStyle w:val="a6"/>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pStyle w:val="a6"/>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pStyle w:val="a6"/>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pStyle w:val="a6"/>
              <w:rPr>
                <w:rFonts w:ascii="宋体" w:hAnsi="宋体"/>
                <w:sz w:val="21"/>
                <w:szCs w:val="21"/>
              </w:rPr>
            </w:pPr>
          </w:p>
        </w:tc>
      </w:tr>
    </w:tbl>
    <w:p w:rsidR="007F0B6F" w:rsidRPr="000C2F0D" w:rsidRDefault="007F0B6F" w:rsidP="000E1D26">
      <w:pPr>
        <w:adjustRightInd w:val="0"/>
        <w:spacing w:line="40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0E1D26">
      <w:pPr>
        <w:adjustRightInd w:val="0"/>
        <w:spacing w:line="40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0E1D26">
      <w:pPr>
        <w:adjustRightInd w:val="0"/>
        <w:spacing w:line="40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0E1D26">
      <w:pPr>
        <w:adjustRightInd w:val="0"/>
        <w:spacing w:line="40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9A5C78">
      <w:pPr>
        <w:adjustRightInd w:val="0"/>
        <w:spacing w:line="400" w:lineRule="exact"/>
        <w:ind w:firstLineChars="196" w:firstLine="443"/>
        <w:rPr>
          <w:rFonts w:ascii="宋体" w:hAnsi="宋体"/>
          <w:bCs/>
          <w:spacing w:val="8"/>
          <w:szCs w:val="21"/>
        </w:rPr>
      </w:pPr>
      <w:r w:rsidRPr="000C2F0D">
        <w:rPr>
          <w:rFonts w:ascii="宋体" w:hAnsi="宋体" w:hint="eastAsia"/>
          <w:bCs/>
          <w:spacing w:val="8"/>
          <w:szCs w:val="21"/>
        </w:rPr>
        <w:t>⑤*号参数必须完全满足。负偏离两项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0E1D26">
      <w:pPr>
        <w:adjustRightInd w:val="0"/>
        <w:spacing w:line="400" w:lineRule="exact"/>
        <w:rPr>
          <w:rFonts w:ascii="宋体" w:hAnsi="宋体"/>
          <w:bCs/>
          <w:spacing w:val="8"/>
          <w:sz w:val="24"/>
        </w:rPr>
      </w:pPr>
    </w:p>
    <w:p w:rsidR="007F0B6F" w:rsidRPr="000C2F0D" w:rsidRDefault="007F0B6F" w:rsidP="000E1D26">
      <w:pPr>
        <w:widowControl/>
        <w:spacing w:line="40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0E1D26">
      <w:pPr>
        <w:widowControl/>
        <w:spacing w:line="40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0E1D26">
      <w:pPr>
        <w:widowControl/>
        <w:spacing w:line="40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0E1D26">
      <w:pPr>
        <w:adjustRightInd w:val="0"/>
        <w:spacing w:line="400" w:lineRule="exact"/>
        <w:ind w:firstLineChars="200" w:firstLine="420"/>
      </w:pPr>
    </w:p>
    <w:p w:rsidR="007F0B6F" w:rsidRPr="000C2F0D" w:rsidRDefault="007F0B6F" w:rsidP="000E1D26">
      <w:pPr>
        <w:widowControl/>
        <w:spacing w:line="400" w:lineRule="exact"/>
        <w:jc w:val="left"/>
      </w:pPr>
      <w:r w:rsidRPr="000C2F0D">
        <w:br w:type="page"/>
      </w:r>
    </w:p>
    <w:p w:rsidR="007F0B6F" w:rsidRPr="000C2F0D" w:rsidRDefault="007F0B6F" w:rsidP="000E1D26">
      <w:pPr>
        <w:adjustRightInd w:val="0"/>
        <w:spacing w:line="400" w:lineRule="exact"/>
        <w:jc w:val="left"/>
        <w:rPr>
          <w:rFonts w:ascii="宋体" w:hAnsi="宋体"/>
          <w:b/>
          <w:bCs/>
          <w:spacing w:val="8"/>
          <w:sz w:val="24"/>
        </w:rPr>
      </w:pPr>
    </w:p>
    <w:p w:rsidR="007F0B6F" w:rsidRPr="000C2F0D" w:rsidRDefault="007F0B6F" w:rsidP="000E1D26">
      <w:pPr>
        <w:adjustRightInd w:val="0"/>
        <w:spacing w:line="40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spacing w:line="40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0E1D26">
            <w:pPr>
              <w:spacing w:line="40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spacing w:line="40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spacing w:line="40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spacing w:line="40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spacing w:line="40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spacing w:line="40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spacing w:line="40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spacing w:line="40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spacing w:line="40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spacing w:line="40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spacing w:line="40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spacing w:line="40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spacing w:line="40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0E1D26">
            <w:pPr>
              <w:spacing w:line="40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0E1D26">
            <w:pPr>
              <w:spacing w:line="400" w:lineRule="exact"/>
              <w:jc w:val="center"/>
              <w:rPr>
                <w:rFonts w:ascii="宋体" w:hAnsi="宋体"/>
                <w:sz w:val="24"/>
              </w:rPr>
            </w:pPr>
          </w:p>
        </w:tc>
      </w:tr>
    </w:tbl>
    <w:p w:rsidR="007D6214" w:rsidRPr="000C2F0D" w:rsidRDefault="007F0B6F" w:rsidP="000E1D26">
      <w:pPr>
        <w:adjustRightInd w:val="0"/>
        <w:spacing w:line="40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0E1D26">
      <w:pPr>
        <w:adjustRightInd w:val="0"/>
        <w:spacing w:line="400" w:lineRule="exact"/>
        <w:ind w:firstLineChars="200" w:firstLine="512"/>
        <w:rPr>
          <w:rFonts w:ascii="宋体" w:hAnsi="宋体"/>
          <w:bCs/>
          <w:spacing w:val="8"/>
          <w:sz w:val="24"/>
        </w:rPr>
      </w:pPr>
    </w:p>
    <w:p w:rsidR="00660EC6" w:rsidRPr="000C2F0D" w:rsidRDefault="00660EC6" w:rsidP="000E1D26">
      <w:pPr>
        <w:adjustRightInd w:val="0"/>
        <w:spacing w:line="400" w:lineRule="exact"/>
        <w:ind w:firstLineChars="200" w:firstLine="512"/>
        <w:rPr>
          <w:rFonts w:ascii="宋体" w:hAnsi="宋体"/>
          <w:bCs/>
          <w:spacing w:val="8"/>
          <w:sz w:val="24"/>
        </w:rPr>
      </w:pPr>
    </w:p>
    <w:p w:rsidR="00660EC6" w:rsidRPr="000C2F0D" w:rsidRDefault="00660EC6" w:rsidP="000E1D26">
      <w:pPr>
        <w:widowControl/>
        <w:spacing w:line="40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0E1D26">
      <w:pPr>
        <w:widowControl/>
        <w:spacing w:line="40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0E1D26">
      <w:pPr>
        <w:widowControl/>
        <w:spacing w:line="40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0E1D26">
      <w:pPr>
        <w:adjustRightInd w:val="0"/>
        <w:spacing w:line="400" w:lineRule="exact"/>
        <w:ind w:firstLineChars="200" w:firstLine="420"/>
      </w:pPr>
    </w:p>
    <w:p w:rsidR="000B2470" w:rsidRPr="000C2F0D" w:rsidRDefault="000B2470" w:rsidP="000E1D26">
      <w:pPr>
        <w:adjustRightInd w:val="0"/>
        <w:spacing w:line="40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206597">
      <w:pPr>
        <w:spacing w:line="48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206597">
      <w:pPr>
        <w:spacing w:line="48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206597">
      <w:pPr>
        <w:rPr>
          <w:rFonts w:ascii="仿宋" w:eastAsia="仿宋" w:hAnsi="仿宋" w:cs="仿宋"/>
          <w:sz w:val="28"/>
          <w:szCs w:val="28"/>
        </w:rPr>
      </w:pPr>
    </w:p>
    <w:p w:rsidR="00206597" w:rsidRPr="000C2F0D" w:rsidRDefault="00206597" w:rsidP="00206597">
      <w:pPr>
        <w:spacing w:line="44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2D58A2">
      <w:pPr>
        <w:spacing w:line="440" w:lineRule="exact"/>
        <w:ind w:firstLineChars="100" w:firstLine="280"/>
        <w:rPr>
          <w:rFonts w:ascii="仿宋" w:eastAsia="仿宋" w:hAnsi="仿宋" w:cs="仿宋"/>
          <w:sz w:val="28"/>
          <w:szCs w:val="28"/>
        </w:rPr>
      </w:pPr>
    </w:p>
    <w:p w:rsidR="00206597" w:rsidRPr="000C2F0D" w:rsidRDefault="00206597" w:rsidP="002D58A2">
      <w:pPr>
        <w:spacing w:line="44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2D58A2">
      <w:pPr>
        <w:spacing w:line="440" w:lineRule="exact"/>
        <w:ind w:firstLineChars="100" w:firstLine="280"/>
        <w:rPr>
          <w:rFonts w:ascii="仿宋" w:eastAsia="仿宋" w:hAnsi="仿宋" w:cs="仿宋"/>
          <w:sz w:val="28"/>
          <w:szCs w:val="28"/>
        </w:rPr>
      </w:pPr>
    </w:p>
    <w:p w:rsidR="00206597" w:rsidRPr="000C2F0D" w:rsidRDefault="00206597" w:rsidP="002D58A2">
      <w:pPr>
        <w:spacing w:line="44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206597">
      <w:pPr>
        <w:spacing w:line="440" w:lineRule="exact"/>
        <w:ind w:firstLineChars="100" w:firstLine="240"/>
        <w:rPr>
          <w:rFonts w:ascii="仿宋" w:eastAsia="仿宋" w:hAnsi="仿宋" w:cs="仿宋"/>
          <w:sz w:val="24"/>
        </w:rPr>
      </w:pPr>
    </w:p>
    <w:p w:rsidR="00206597" w:rsidRPr="000C2F0D" w:rsidRDefault="00206597" w:rsidP="00206597">
      <w:pPr>
        <w:spacing w:line="44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206597">
      <w:pPr>
        <w:spacing w:line="44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206597">
      <w:pPr>
        <w:spacing w:line="44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206597">
      <w:pPr>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6E3B58" w:rsidP="00206597">
      <w:pPr>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206597">
      <w:pPr>
        <w:rPr>
          <w:rFonts w:ascii="仿宋" w:eastAsia="仿宋" w:hAnsi="仿宋" w:cs="仿宋"/>
          <w:b/>
          <w:sz w:val="28"/>
          <w:szCs w:val="28"/>
        </w:rPr>
      </w:pPr>
    </w:p>
    <w:p w:rsidR="00206597" w:rsidRPr="000C2F0D" w:rsidRDefault="00206597" w:rsidP="00206597">
      <w:pPr>
        <w:spacing w:line="480" w:lineRule="exact"/>
        <w:rPr>
          <w:rFonts w:ascii="仿宋" w:eastAsia="仿宋" w:hAnsi="仿宋" w:cs="仿宋"/>
          <w:b/>
          <w:sz w:val="28"/>
          <w:szCs w:val="28"/>
        </w:rPr>
      </w:pPr>
    </w:p>
    <w:p w:rsidR="00206597" w:rsidRPr="000C2F0D" w:rsidRDefault="00206597" w:rsidP="00206597">
      <w:pPr>
        <w:spacing w:line="480" w:lineRule="exact"/>
        <w:rPr>
          <w:rFonts w:ascii="仿宋" w:eastAsia="仿宋" w:hAnsi="仿宋" w:cs="仿宋"/>
          <w:b/>
          <w:sz w:val="28"/>
          <w:szCs w:val="28"/>
        </w:rPr>
      </w:pPr>
    </w:p>
    <w:p w:rsidR="00206597" w:rsidRPr="000C2F0D" w:rsidRDefault="00206597" w:rsidP="00206597">
      <w:pPr>
        <w:spacing w:line="480" w:lineRule="exact"/>
        <w:rPr>
          <w:rFonts w:ascii="仿宋" w:eastAsia="仿宋" w:hAnsi="仿宋" w:cs="仿宋"/>
          <w:b/>
          <w:sz w:val="28"/>
          <w:szCs w:val="28"/>
        </w:rPr>
      </w:pPr>
    </w:p>
    <w:p w:rsidR="00206597" w:rsidRPr="000C2F0D" w:rsidRDefault="00206597" w:rsidP="00206597">
      <w:pPr>
        <w:spacing w:line="480" w:lineRule="exact"/>
        <w:rPr>
          <w:rFonts w:ascii="仿宋" w:eastAsia="仿宋" w:hAnsi="仿宋" w:cs="仿宋"/>
          <w:b/>
          <w:sz w:val="28"/>
          <w:szCs w:val="28"/>
        </w:rPr>
      </w:pPr>
    </w:p>
    <w:p w:rsidR="00206597" w:rsidRPr="000C2F0D" w:rsidRDefault="00206597" w:rsidP="00206597">
      <w:pPr>
        <w:spacing w:line="480" w:lineRule="exact"/>
        <w:jc w:val="center"/>
        <w:rPr>
          <w:rFonts w:ascii="仿宋" w:eastAsia="仿宋" w:hAnsi="仿宋" w:cs="仿宋"/>
          <w:b/>
          <w:sz w:val="28"/>
          <w:szCs w:val="28"/>
        </w:rPr>
      </w:pPr>
    </w:p>
    <w:p w:rsidR="00206597" w:rsidRPr="000C2F0D" w:rsidRDefault="00206597" w:rsidP="00206597">
      <w:pPr>
        <w:spacing w:line="480" w:lineRule="exact"/>
        <w:jc w:val="center"/>
        <w:rPr>
          <w:rFonts w:ascii="仿宋" w:eastAsia="仿宋" w:hAnsi="仿宋" w:cs="仿宋"/>
          <w:b/>
          <w:sz w:val="28"/>
          <w:szCs w:val="28"/>
        </w:rPr>
      </w:pPr>
    </w:p>
    <w:p w:rsidR="00206597" w:rsidRPr="000C2F0D" w:rsidRDefault="00206597" w:rsidP="00206597">
      <w:pPr>
        <w:spacing w:line="480" w:lineRule="exact"/>
        <w:jc w:val="center"/>
        <w:rPr>
          <w:rFonts w:ascii="仿宋" w:eastAsia="仿宋" w:hAnsi="仿宋" w:cs="仿宋"/>
          <w:b/>
          <w:sz w:val="28"/>
          <w:szCs w:val="28"/>
        </w:rPr>
      </w:pPr>
    </w:p>
    <w:p w:rsidR="00206597" w:rsidRPr="000C2F0D" w:rsidRDefault="00206597" w:rsidP="00206597">
      <w:pPr>
        <w:spacing w:line="480" w:lineRule="exact"/>
        <w:jc w:val="center"/>
        <w:rPr>
          <w:rFonts w:ascii="仿宋" w:eastAsia="仿宋" w:hAnsi="仿宋" w:cs="仿宋"/>
          <w:b/>
          <w:sz w:val="28"/>
          <w:szCs w:val="28"/>
        </w:rPr>
      </w:pPr>
    </w:p>
    <w:p w:rsidR="00206597" w:rsidRPr="000C2F0D" w:rsidRDefault="00206597" w:rsidP="00206597">
      <w:pPr>
        <w:spacing w:line="480" w:lineRule="exact"/>
        <w:jc w:val="center"/>
        <w:rPr>
          <w:rFonts w:ascii="仿宋" w:eastAsia="仿宋" w:hAnsi="仿宋" w:cs="仿宋"/>
          <w:b/>
          <w:sz w:val="28"/>
          <w:szCs w:val="28"/>
        </w:rPr>
      </w:pPr>
    </w:p>
    <w:p w:rsidR="00206597" w:rsidRPr="000C2F0D" w:rsidRDefault="00206597" w:rsidP="00206597">
      <w:pPr>
        <w:spacing w:line="480" w:lineRule="exact"/>
        <w:jc w:val="center"/>
        <w:rPr>
          <w:rFonts w:ascii="仿宋" w:eastAsia="仿宋" w:hAnsi="仿宋" w:cs="仿宋"/>
          <w:b/>
          <w:sz w:val="28"/>
          <w:szCs w:val="28"/>
        </w:rPr>
      </w:pPr>
    </w:p>
    <w:p w:rsidR="00206597" w:rsidRPr="000C2F0D" w:rsidRDefault="00206597" w:rsidP="00206597">
      <w:pPr>
        <w:spacing w:line="480" w:lineRule="exact"/>
        <w:jc w:val="center"/>
        <w:rPr>
          <w:rFonts w:ascii="仿宋" w:eastAsia="仿宋" w:hAnsi="仿宋" w:cs="仿宋"/>
          <w:b/>
          <w:sz w:val="28"/>
          <w:szCs w:val="28"/>
        </w:rPr>
      </w:pPr>
    </w:p>
    <w:p w:rsidR="00206597" w:rsidRPr="000C2F0D" w:rsidRDefault="00206597" w:rsidP="00C54E85">
      <w:pPr>
        <w:spacing w:line="480" w:lineRule="exact"/>
        <w:rPr>
          <w:rFonts w:ascii="仿宋" w:eastAsia="仿宋" w:hAnsi="仿宋" w:cs="仿宋"/>
          <w:b/>
          <w:sz w:val="28"/>
          <w:szCs w:val="28"/>
        </w:rPr>
      </w:pPr>
    </w:p>
    <w:p w:rsidR="00206597" w:rsidRPr="000C2F0D" w:rsidRDefault="00206597" w:rsidP="00206597">
      <w:pPr>
        <w:spacing w:line="48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法定代表人授权委托书</w:t>
      </w:r>
    </w:p>
    <w:p w:rsidR="00206597" w:rsidRPr="000C2F0D" w:rsidRDefault="00206597" w:rsidP="00206597">
      <w:pPr>
        <w:spacing w:line="360" w:lineRule="auto"/>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2D58A2">
      <w:pPr>
        <w:spacing w:line="48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206597">
      <w:pPr>
        <w:spacing w:line="48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206597">
      <w:pPr>
        <w:spacing w:line="480" w:lineRule="exact"/>
        <w:rPr>
          <w:rFonts w:ascii="仿宋" w:eastAsia="仿宋" w:hAnsi="仿宋" w:cs="仿宋"/>
          <w:sz w:val="28"/>
          <w:szCs w:val="28"/>
        </w:rPr>
      </w:pPr>
    </w:p>
    <w:p w:rsidR="00206597" w:rsidRPr="000C2F0D" w:rsidRDefault="00206597" w:rsidP="00206597">
      <w:pPr>
        <w:spacing w:line="48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206597">
      <w:pPr>
        <w:spacing w:line="480" w:lineRule="exact"/>
        <w:rPr>
          <w:rFonts w:ascii="仿宋" w:eastAsia="仿宋" w:hAnsi="仿宋" w:cs="仿宋"/>
          <w:sz w:val="28"/>
          <w:szCs w:val="28"/>
        </w:rPr>
      </w:pPr>
    </w:p>
    <w:p w:rsidR="00206597" w:rsidRPr="000C2F0D" w:rsidRDefault="00206597" w:rsidP="00206597">
      <w:pPr>
        <w:spacing w:line="48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206597">
      <w:pPr>
        <w:spacing w:line="480" w:lineRule="exact"/>
        <w:rPr>
          <w:rFonts w:ascii="仿宋" w:eastAsia="仿宋" w:hAnsi="仿宋" w:cs="仿宋"/>
          <w:sz w:val="28"/>
          <w:szCs w:val="28"/>
        </w:rPr>
      </w:pPr>
    </w:p>
    <w:p w:rsidR="00206597" w:rsidRPr="000C2F0D" w:rsidRDefault="00206597" w:rsidP="00206597">
      <w:pPr>
        <w:spacing w:line="48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206597">
      <w:pPr>
        <w:spacing w:line="480" w:lineRule="exact"/>
        <w:ind w:firstLineChars="100" w:firstLine="240"/>
        <w:rPr>
          <w:rFonts w:ascii="仿宋" w:eastAsia="仿宋" w:hAnsi="仿宋" w:cs="仿宋"/>
          <w:sz w:val="24"/>
        </w:rPr>
      </w:pPr>
    </w:p>
    <w:p w:rsidR="00206597" w:rsidRPr="000C2F0D" w:rsidRDefault="00206597" w:rsidP="00206597">
      <w:pPr>
        <w:spacing w:line="48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206597">
      <w:pPr>
        <w:spacing w:line="48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206597">
      <w:pPr>
        <w:spacing w:line="48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206597">
      <w:pPr>
        <w:spacing w:line="48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206597">
      <w:pPr>
        <w:spacing w:line="44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206597">
      <w:pPr>
        <w:spacing w:line="44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6E3B58" w:rsidP="00206597">
      <w:pPr>
        <w:spacing w:line="360" w:lineRule="auto"/>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206597">
      <w:pPr>
        <w:spacing w:line="300" w:lineRule="auto"/>
        <w:jc w:val="center"/>
        <w:rPr>
          <w:rFonts w:ascii="仿宋" w:eastAsia="仿宋" w:hAnsi="仿宋" w:cs="仿宋"/>
          <w:b/>
          <w:sz w:val="28"/>
          <w:szCs w:val="28"/>
        </w:rPr>
      </w:pPr>
    </w:p>
    <w:p w:rsidR="00206597" w:rsidRPr="000C2F0D" w:rsidRDefault="00206597" w:rsidP="00206597">
      <w:pPr>
        <w:spacing w:line="300" w:lineRule="auto"/>
        <w:jc w:val="center"/>
        <w:rPr>
          <w:rFonts w:ascii="仿宋" w:eastAsia="仿宋" w:hAnsi="仿宋" w:cs="仿宋"/>
          <w:b/>
          <w:sz w:val="28"/>
          <w:szCs w:val="28"/>
        </w:rPr>
      </w:pPr>
    </w:p>
    <w:p w:rsidR="00206597" w:rsidRPr="000C2F0D" w:rsidRDefault="00206597" w:rsidP="00206597">
      <w:pPr>
        <w:spacing w:line="300" w:lineRule="auto"/>
        <w:rPr>
          <w:rFonts w:ascii="仿宋" w:eastAsia="仿宋" w:hAnsi="仿宋" w:cs="仿宋"/>
          <w:b/>
          <w:sz w:val="28"/>
          <w:szCs w:val="28"/>
        </w:rPr>
      </w:pPr>
    </w:p>
    <w:p w:rsidR="00206597" w:rsidRPr="000C2F0D" w:rsidRDefault="00206597" w:rsidP="00AB4ACB">
      <w:pPr>
        <w:spacing w:line="400" w:lineRule="exact"/>
        <w:rPr>
          <w:rFonts w:ascii="仿宋" w:eastAsia="仿宋" w:hAnsi="仿宋"/>
          <w:sz w:val="28"/>
          <w:szCs w:val="28"/>
        </w:rPr>
      </w:pPr>
    </w:p>
    <w:p w:rsidR="002D58A2" w:rsidRPr="000C2F0D" w:rsidRDefault="00206597">
      <w:pPr>
        <w:widowControl/>
        <w:jc w:val="left"/>
        <w:rPr>
          <w:rFonts w:ascii="仿宋" w:eastAsia="仿宋" w:hAnsi="仿宋"/>
          <w:sz w:val="28"/>
          <w:szCs w:val="28"/>
        </w:rPr>
      </w:pPr>
      <w:r w:rsidRPr="000C2F0D">
        <w:rPr>
          <w:rFonts w:ascii="仿宋" w:eastAsia="仿宋" w:hAnsi="仿宋"/>
          <w:sz w:val="28"/>
          <w:szCs w:val="28"/>
        </w:rPr>
        <w:br w:type="page"/>
      </w:r>
    </w:p>
    <w:p w:rsidR="002D58A2" w:rsidRPr="000C2F0D" w:rsidRDefault="002D58A2" w:rsidP="002D58A2">
      <w:pPr>
        <w:adjustRightInd w:val="0"/>
        <w:spacing w:line="400" w:lineRule="exact"/>
        <w:jc w:val="center"/>
        <w:rPr>
          <w:rFonts w:ascii="宋体" w:hAnsi="宋体"/>
          <w:bCs/>
          <w:spacing w:val="8"/>
          <w:sz w:val="32"/>
          <w:szCs w:val="32"/>
        </w:rPr>
      </w:pPr>
      <w:r w:rsidRPr="000C2F0D">
        <w:rPr>
          <w:rFonts w:ascii="宋体" w:hAnsi="宋体" w:hint="eastAsia"/>
          <w:bCs/>
          <w:spacing w:val="8"/>
          <w:sz w:val="32"/>
          <w:szCs w:val="32"/>
        </w:rPr>
        <w:lastRenderedPageBreak/>
        <w:t>书面声明</w:t>
      </w:r>
    </w:p>
    <w:p w:rsidR="002D58A2" w:rsidRPr="000C2F0D" w:rsidRDefault="002D58A2" w:rsidP="002D58A2">
      <w:pPr>
        <w:adjustRightInd w:val="0"/>
        <w:spacing w:line="400" w:lineRule="exact"/>
        <w:ind w:firstLineChars="200" w:firstLine="592"/>
        <w:rPr>
          <w:rFonts w:ascii="宋体" w:hAnsi="宋体"/>
          <w:bCs/>
          <w:spacing w:val="8"/>
          <w:sz w:val="28"/>
          <w:szCs w:val="28"/>
        </w:rPr>
      </w:pPr>
      <w:r w:rsidRPr="000C2F0D">
        <w:rPr>
          <w:rFonts w:ascii="宋体" w:hAnsi="宋体" w:hint="eastAsia"/>
          <w:bCs/>
          <w:spacing w:val="8"/>
          <w:sz w:val="28"/>
          <w:szCs w:val="28"/>
        </w:rPr>
        <w:t xml:space="preserve">                             </w:t>
      </w:r>
    </w:p>
    <w:p w:rsidR="002D58A2" w:rsidRPr="000C2F0D" w:rsidRDefault="002D58A2" w:rsidP="002D58A2">
      <w:pPr>
        <w:adjustRightInd w:val="0"/>
        <w:rPr>
          <w:rFonts w:ascii="宋体" w:hAnsi="宋体"/>
          <w:bCs/>
          <w:spacing w:val="8"/>
          <w:sz w:val="28"/>
          <w:szCs w:val="28"/>
        </w:rPr>
      </w:pPr>
      <w:r w:rsidRPr="000C2F0D">
        <w:rPr>
          <w:rFonts w:ascii="宋体" w:hAnsi="宋体" w:hint="eastAsia"/>
          <w:bCs/>
          <w:spacing w:val="8"/>
          <w:sz w:val="28"/>
          <w:szCs w:val="28"/>
        </w:rPr>
        <w:t>致彭水苗族土家族自治县人民医院：</w:t>
      </w:r>
    </w:p>
    <w:p w:rsidR="002D58A2" w:rsidRPr="000C2F0D" w:rsidRDefault="002D58A2" w:rsidP="002D58A2">
      <w:pPr>
        <w:adjustRightInd w:val="0"/>
        <w:ind w:firstLineChars="200" w:firstLine="592"/>
        <w:rPr>
          <w:rFonts w:ascii="宋体" w:hAnsi="宋体"/>
          <w:bCs/>
          <w:spacing w:val="8"/>
          <w:sz w:val="28"/>
          <w:szCs w:val="28"/>
        </w:rPr>
      </w:pPr>
      <w:r w:rsidRPr="000C2F0D">
        <w:rPr>
          <w:rFonts w:ascii="宋体" w:hAnsi="宋体" w:hint="eastAsia"/>
          <w:bCs/>
          <w:spacing w:val="8"/>
          <w:sz w:val="28"/>
          <w:szCs w:val="28"/>
        </w:rPr>
        <w:t xml:space="preserve">  </w:t>
      </w:r>
      <w:r w:rsidRPr="000C2F0D">
        <w:rPr>
          <w:rFonts w:ascii="宋体" w:hAnsi="宋体" w:hint="eastAsia"/>
          <w:bCs/>
          <w:spacing w:val="8"/>
          <w:sz w:val="28"/>
          <w:szCs w:val="28"/>
          <w:u w:val="single"/>
        </w:rPr>
        <w:t xml:space="preserve">       </w:t>
      </w:r>
      <w:r w:rsidRPr="000C2F0D">
        <w:rPr>
          <w:rFonts w:ascii="宋体" w:hAnsi="宋体"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2D58A2" w:rsidRPr="000C2F0D" w:rsidRDefault="002D58A2" w:rsidP="002D58A2">
      <w:pPr>
        <w:adjustRightInd w:val="0"/>
        <w:ind w:firstLineChars="200" w:firstLine="592"/>
        <w:rPr>
          <w:rFonts w:ascii="宋体" w:hAnsi="宋体"/>
          <w:bCs/>
          <w:spacing w:val="8"/>
          <w:sz w:val="28"/>
          <w:szCs w:val="28"/>
        </w:rPr>
      </w:pPr>
    </w:p>
    <w:p w:rsidR="002D58A2" w:rsidRPr="000C2F0D" w:rsidRDefault="002D58A2" w:rsidP="002D58A2">
      <w:pPr>
        <w:adjustRightInd w:val="0"/>
        <w:ind w:firstLineChars="200" w:firstLine="592"/>
        <w:rPr>
          <w:rFonts w:ascii="宋体" w:hAnsi="宋体"/>
          <w:bCs/>
          <w:spacing w:val="8"/>
          <w:sz w:val="28"/>
          <w:szCs w:val="28"/>
        </w:rPr>
      </w:pPr>
      <w:r w:rsidRPr="000C2F0D">
        <w:rPr>
          <w:rFonts w:ascii="宋体" w:hAnsi="宋体" w:hint="eastAsia"/>
          <w:bCs/>
          <w:spacing w:val="8"/>
          <w:sz w:val="28"/>
          <w:szCs w:val="28"/>
        </w:rPr>
        <w:t>特此声明。</w:t>
      </w:r>
    </w:p>
    <w:p w:rsidR="002D58A2" w:rsidRPr="000C2F0D" w:rsidRDefault="002D58A2" w:rsidP="002D58A2">
      <w:pPr>
        <w:adjustRightInd w:val="0"/>
        <w:ind w:firstLineChars="200" w:firstLine="592"/>
        <w:rPr>
          <w:rFonts w:ascii="宋体" w:hAnsi="宋体"/>
          <w:bCs/>
          <w:spacing w:val="8"/>
          <w:sz w:val="28"/>
          <w:szCs w:val="28"/>
        </w:rPr>
      </w:pPr>
    </w:p>
    <w:p w:rsidR="002D58A2" w:rsidRPr="000C2F0D" w:rsidRDefault="002D58A2" w:rsidP="002D58A2">
      <w:pPr>
        <w:adjustRightInd w:val="0"/>
        <w:rPr>
          <w:rFonts w:ascii="宋体" w:hAnsi="宋体"/>
          <w:bCs/>
          <w:spacing w:val="8"/>
          <w:sz w:val="28"/>
          <w:szCs w:val="28"/>
        </w:rPr>
      </w:pPr>
      <w:r w:rsidRPr="000C2F0D">
        <w:rPr>
          <w:rFonts w:ascii="宋体" w:hAnsi="宋体" w:hint="eastAsia"/>
          <w:bCs/>
          <w:spacing w:val="8"/>
          <w:sz w:val="28"/>
          <w:szCs w:val="28"/>
        </w:rPr>
        <w:t>单位名称：           （盖章）</w:t>
      </w:r>
    </w:p>
    <w:p w:rsidR="002D58A2" w:rsidRPr="000C2F0D" w:rsidRDefault="002D58A2" w:rsidP="002D58A2">
      <w:pPr>
        <w:adjustRightInd w:val="0"/>
        <w:ind w:firstLineChars="200" w:firstLine="592"/>
        <w:rPr>
          <w:rFonts w:ascii="宋体" w:hAnsi="宋体"/>
          <w:bCs/>
          <w:spacing w:val="8"/>
          <w:sz w:val="28"/>
          <w:szCs w:val="28"/>
        </w:rPr>
      </w:pPr>
      <w:r w:rsidRPr="000C2F0D">
        <w:rPr>
          <w:rFonts w:ascii="宋体" w:hAnsi="宋体" w:hint="eastAsia"/>
          <w:bCs/>
          <w:spacing w:val="8"/>
          <w:sz w:val="28"/>
          <w:szCs w:val="28"/>
        </w:rPr>
        <w:t xml:space="preserve">    </w:t>
      </w:r>
    </w:p>
    <w:p w:rsidR="002D58A2" w:rsidRPr="000C2F0D" w:rsidRDefault="002D58A2" w:rsidP="002D58A2">
      <w:pPr>
        <w:adjustRightInd w:val="0"/>
        <w:ind w:firstLineChars="450" w:firstLine="1332"/>
        <w:rPr>
          <w:rFonts w:ascii="宋体" w:hAnsi="宋体"/>
          <w:bCs/>
          <w:spacing w:val="8"/>
          <w:sz w:val="28"/>
          <w:szCs w:val="28"/>
        </w:rPr>
      </w:pPr>
      <w:r w:rsidRPr="000C2F0D">
        <w:rPr>
          <w:rFonts w:ascii="宋体" w:hAnsi="宋体" w:hint="eastAsia"/>
          <w:bCs/>
          <w:spacing w:val="8"/>
          <w:sz w:val="28"/>
          <w:szCs w:val="28"/>
        </w:rPr>
        <w:t>年   月   日</w:t>
      </w:r>
    </w:p>
    <w:p w:rsidR="002D58A2" w:rsidRPr="000C2F0D" w:rsidRDefault="002D58A2">
      <w:pPr>
        <w:widowControl/>
        <w:jc w:val="left"/>
        <w:rPr>
          <w:rFonts w:ascii="仿宋" w:eastAsia="仿宋" w:hAnsi="仿宋"/>
          <w:sz w:val="28"/>
          <w:szCs w:val="28"/>
        </w:rPr>
      </w:pPr>
    </w:p>
    <w:p w:rsidR="00206597" w:rsidRPr="000C2F0D" w:rsidRDefault="00206597">
      <w:pPr>
        <w:widowControl/>
        <w:jc w:val="left"/>
        <w:rPr>
          <w:rFonts w:ascii="仿宋" w:eastAsia="仿宋" w:hAnsi="仿宋"/>
          <w:sz w:val="28"/>
          <w:szCs w:val="28"/>
        </w:rPr>
      </w:pPr>
    </w:p>
    <w:p w:rsidR="002D58A2" w:rsidRPr="000C2F0D" w:rsidRDefault="002D58A2">
      <w:pPr>
        <w:widowControl/>
        <w:jc w:val="left"/>
        <w:rPr>
          <w:rFonts w:ascii="仿宋" w:eastAsia="仿宋" w:hAnsi="仿宋"/>
          <w:sz w:val="28"/>
          <w:szCs w:val="28"/>
        </w:rPr>
      </w:pPr>
    </w:p>
    <w:p w:rsidR="002D58A2" w:rsidRPr="000C2F0D" w:rsidRDefault="002D58A2">
      <w:pPr>
        <w:widowControl/>
        <w:jc w:val="left"/>
        <w:rPr>
          <w:rFonts w:ascii="仿宋" w:eastAsia="仿宋" w:hAnsi="仿宋"/>
          <w:sz w:val="28"/>
          <w:szCs w:val="28"/>
        </w:rPr>
      </w:pPr>
    </w:p>
    <w:p w:rsidR="00AB4ACB" w:rsidRPr="000C2F0D" w:rsidRDefault="00AB4ACB" w:rsidP="00AB4ACB">
      <w:pPr>
        <w:spacing w:line="400" w:lineRule="exact"/>
        <w:rPr>
          <w:rFonts w:ascii="仿宋" w:eastAsia="仿宋" w:hAnsi="仿宋"/>
          <w:sz w:val="28"/>
          <w:szCs w:val="28"/>
        </w:rPr>
      </w:pPr>
      <w:r w:rsidRPr="000C2F0D">
        <w:rPr>
          <w:rFonts w:ascii="仿宋" w:eastAsia="仿宋" w:hAnsi="仿宋" w:hint="eastAsia"/>
          <w:sz w:val="28"/>
          <w:szCs w:val="28"/>
        </w:rPr>
        <w:lastRenderedPageBreak/>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AB4ACB" w:rsidRPr="000C2F0D" w:rsidRDefault="00A947EE" w:rsidP="00AB4ACB">
      <w:pPr>
        <w:pStyle w:val="1"/>
        <w:jc w:val="center"/>
      </w:pPr>
      <w:r>
        <w:rPr>
          <w:rFonts w:hint="eastAsia"/>
        </w:rPr>
        <w:t>xxx</w:t>
      </w:r>
      <w:r w:rsidR="00AB4ACB" w:rsidRPr="000C2F0D">
        <w:rPr>
          <w:rFonts w:hint="eastAsia"/>
        </w:rPr>
        <w:t>购销合同</w:t>
      </w:r>
    </w:p>
    <w:p w:rsidR="00AB4ACB" w:rsidRPr="000C2F0D" w:rsidRDefault="00AB4ACB" w:rsidP="00AB4ACB">
      <w:pPr>
        <w:spacing w:line="400" w:lineRule="exact"/>
        <w:rPr>
          <w:rFonts w:ascii="宋体" w:hAnsi="宋体"/>
        </w:rPr>
      </w:pPr>
    </w:p>
    <w:p w:rsidR="00AB4ACB" w:rsidRPr="000C2F0D" w:rsidRDefault="00AB4ACB" w:rsidP="009A393E">
      <w:pPr>
        <w:pStyle w:val="20"/>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9A393E">
      <w:pPr>
        <w:pStyle w:val="20"/>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AB4ACB">
      <w:pPr>
        <w:pStyle w:val="20"/>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AB4ACB">
      <w:pPr>
        <w:pStyle w:val="20"/>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AB4ACB" w:rsidRPr="000C2F0D" w:rsidRDefault="00AB4ACB" w:rsidP="00AB4ACB">
      <w:pPr>
        <w:spacing w:line="400" w:lineRule="exact"/>
        <w:rPr>
          <w:rFonts w:ascii="宋体" w:hAnsi="宋体"/>
          <w:sz w:val="24"/>
        </w:rPr>
      </w:pPr>
    </w:p>
    <w:p w:rsidR="00AB4ACB" w:rsidRPr="000C2F0D" w:rsidRDefault="00AB4ACB" w:rsidP="00AB4ACB">
      <w:pPr>
        <w:pStyle w:val="20"/>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w:t>
      </w:r>
      <w:r w:rsidR="00D60EFF" w:rsidRPr="000C2F0D">
        <w:rPr>
          <w:rFonts w:ascii="宋体" w:hAnsi="宋体" w:hint="eastAsia"/>
        </w:rPr>
        <w:t>招标采购</w:t>
      </w:r>
      <w:r w:rsidR="004A7938" w:rsidRPr="000C2F0D">
        <w:rPr>
          <w:rFonts w:ascii="宋体" w:hAnsi="宋体" w:hint="eastAsia"/>
        </w:rPr>
        <w:t>文件、</w:t>
      </w:r>
      <w:r w:rsidRPr="000C2F0D">
        <w:rPr>
          <w:rFonts w:ascii="宋体" w:hAnsi="宋体" w:hint="eastAsia"/>
        </w:rPr>
        <w:t>合同附件为本合同不可分割的部分。双方同意共同遵守如下条款：</w:t>
      </w:r>
    </w:p>
    <w:p w:rsidR="00AB4ACB" w:rsidRPr="000C2F0D" w:rsidRDefault="00AB4ACB" w:rsidP="00AB4ACB">
      <w:pPr>
        <w:pStyle w:val="2"/>
        <w:numPr>
          <w:ilvl w:val="0"/>
          <w:numId w:val="9"/>
        </w:numPr>
        <w:spacing w:line="40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B85C69" w:rsidRPr="000C2F0D" w:rsidTr="00B85C69">
        <w:trPr>
          <w:jc w:val="center"/>
        </w:trPr>
        <w:tc>
          <w:tcPr>
            <w:tcW w:w="709"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r w:rsidRPr="000C2F0D">
              <w:rPr>
                <w:rFonts w:ascii="宋体" w:hAnsi="宋体" w:hint="eastAsia"/>
                <w:sz w:val="21"/>
                <w:szCs w:val="21"/>
              </w:rPr>
              <w:t>货物名称</w:t>
            </w:r>
          </w:p>
        </w:tc>
        <w:tc>
          <w:tcPr>
            <w:tcW w:w="1626"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B85C69" w:rsidRPr="000C2F0D" w:rsidRDefault="00B85C69" w:rsidP="00B85C69">
            <w:pPr>
              <w:pStyle w:val="20"/>
              <w:spacing w:line="240" w:lineRule="auto"/>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B85C69" w:rsidRPr="000C2F0D" w:rsidRDefault="00B85C69" w:rsidP="00B85C69">
            <w:pPr>
              <w:pStyle w:val="20"/>
              <w:spacing w:line="240" w:lineRule="auto"/>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r w:rsidRPr="000C2F0D">
              <w:rPr>
                <w:rFonts w:ascii="宋体" w:hAnsi="宋体" w:hint="eastAsia"/>
                <w:sz w:val="21"/>
                <w:szCs w:val="21"/>
              </w:rPr>
              <w:t>总价（元）</w:t>
            </w:r>
          </w:p>
        </w:tc>
      </w:tr>
      <w:tr w:rsidR="00B85C69" w:rsidRPr="000C2F0D" w:rsidTr="00B85C69">
        <w:trPr>
          <w:jc w:val="center"/>
        </w:trPr>
        <w:tc>
          <w:tcPr>
            <w:tcW w:w="709"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626"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709"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992"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992"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134"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351"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r w:rsidRPr="000C2F0D">
              <w:rPr>
                <w:rFonts w:ascii="宋体" w:hAnsi="宋体" w:hint="eastAsia"/>
                <w:sz w:val="21"/>
                <w:szCs w:val="21"/>
              </w:rPr>
              <w:t>2</w:t>
            </w:r>
          </w:p>
        </w:tc>
        <w:tc>
          <w:tcPr>
            <w:tcW w:w="1910"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626"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709"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992"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992"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134"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351"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r w:rsidRPr="000C2F0D">
              <w:rPr>
                <w:rFonts w:ascii="宋体" w:hAnsi="宋体" w:hint="eastAsia"/>
                <w:sz w:val="21"/>
                <w:szCs w:val="21"/>
              </w:rPr>
              <w:t>3</w:t>
            </w:r>
          </w:p>
        </w:tc>
        <w:tc>
          <w:tcPr>
            <w:tcW w:w="1910"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626"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709"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992"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992"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134"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351"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r w:rsidRPr="000C2F0D">
              <w:rPr>
                <w:rFonts w:ascii="宋体" w:hAnsi="宋体" w:hint="eastAsia"/>
                <w:sz w:val="21"/>
                <w:szCs w:val="21"/>
              </w:rPr>
              <w:t>4</w:t>
            </w:r>
          </w:p>
        </w:tc>
        <w:tc>
          <w:tcPr>
            <w:tcW w:w="1910"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626"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709"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992"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992"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134"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351"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r w:rsidRPr="000C2F0D">
              <w:rPr>
                <w:rFonts w:ascii="宋体" w:hAnsi="宋体" w:hint="eastAsia"/>
                <w:sz w:val="21"/>
                <w:szCs w:val="21"/>
              </w:rPr>
              <w:t>5</w:t>
            </w:r>
          </w:p>
        </w:tc>
        <w:tc>
          <w:tcPr>
            <w:tcW w:w="1910"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626"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709"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992"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992"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134"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c>
          <w:tcPr>
            <w:tcW w:w="1351" w:type="dxa"/>
            <w:vAlign w:val="center"/>
          </w:tcPr>
          <w:p w:rsidR="00B85C69" w:rsidRPr="000C2F0D" w:rsidRDefault="00B85C69" w:rsidP="00C01E71">
            <w:pPr>
              <w:pStyle w:val="20"/>
              <w:spacing w:line="240" w:lineRule="auto"/>
              <w:ind w:firstLineChars="0" w:firstLine="0"/>
              <w:jc w:val="left"/>
              <w:rPr>
                <w:rFonts w:ascii="宋体" w:hAnsi="宋体"/>
                <w:sz w:val="21"/>
                <w:szCs w:val="21"/>
              </w:rPr>
            </w:pPr>
          </w:p>
        </w:tc>
      </w:tr>
      <w:tr w:rsidR="00AB4ACB" w:rsidRPr="000C2F0D" w:rsidTr="00C01E71">
        <w:trPr>
          <w:jc w:val="center"/>
        </w:trPr>
        <w:tc>
          <w:tcPr>
            <w:tcW w:w="9423" w:type="dxa"/>
            <w:gridSpan w:val="8"/>
            <w:vAlign w:val="center"/>
          </w:tcPr>
          <w:p w:rsidR="00AB4ACB" w:rsidRPr="000C2F0D" w:rsidRDefault="00AB4ACB" w:rsidP="00C01E71">
            <w:pPr>
              <w:pStyle w:val="20"/>
              <w:spacing w:line="240" w:lineRule="auto"/>
              <w:ind w:firstLineChars="0" w:firstLine="0"/>
              <w:jc w:val="left"/>
              <w:rPr>
                <w:rFonts w:ascii="宋体" w:hAnsi="宋体"/>
                <w:sz w:val="21"/>
                <w:szCs w:val="21"/>
              </w:rPr>
            </w:pPr>
            <w:r w:rsidRPr="000C2F0D">
              <w:rPr>
                <w:rFonts w:ascii="宋体" w:hAnsi="宋体" w:hint="eastAsia"/>
                <w:sz w:val="21"/>
                <w:szCs w:val="21"/>
              </w:rPr>
              <w:t>合计人民币大写：             （小写：￥       ）</w:t>
            </w:r>
          </w:p>
        </w:tc>
      </w:tr>
      <w:tr w:rsidR="00AB4ACB" w:rsidRPr="000C2F0D" w:rsidTr="00C01E71">
        <w:trPr>
          <w:jc w:val="center"/>
        </w:trPr>
        <w:tc>
          <w:tcPr>
            <w:tcW w:w="9423" w:type="dxa"/>
            <w:gridSpan w:val="8"/>
            <w:vAlign w:val="center"/>
          </w:tcPr>
          <w:p w:rsidR="00AB4ACB" w:rsidRPr="000C2F0D" w:rsidRDefault="00AB4ACB" w:rsidP="00C01E71">
            <w:pPr>
              <w:pStyle w:val="20"/>
              <w:spacing w:line="240" w:lineRule="auto"/>
              <w:ind w:firstLineChars="0" w:firstLine="0"/>
              <w:jc w:val="left"/>
              <w:rPr>
                <w:rFonts w:ascii="宋体" w:hAnsi="宋体"/>
                <w:sz w:val="21"/>
                <w:szCs w:val="21"/>
              </w:rPr>
            </w:pPr>
            <w:r w:rsidRPr="000C2F0D">
              <w:rPr>
                <w:rFonts w:ascii="宋体" w:hAnsi="宋体" w:hint="eastAsia"/>
                <w:sz w:val="21"/>
                <w:szCs w:val="21"/>
              </w:rPr>
              <w:t>交货时间：合同签订之日起    个工作日内</w:t>
            </w:r>
          </w:p>
        </w:tc>
      </w:tr>
      <w:tr w:rsidR="00AB4ACB" w:rsidRPr="000C2F0D" w:rsidTr="00C01E71">
        <w:trPr>
          <w:jc w:val="center"/>
        </w:trPr>
        <w:tc>
          <w:tcPr>
            <w:tcW w:w="9423" w:type="dxa"/>
            <w:gridSpan w:val="8"/>
            <w:vAlign w:val="center"/>
          </w:tcPr>
          <w:p w:rsidR="00AB4ACB" w:rsidRPr="000C2F0D" w:rsidRDefault="00AB4ACB" w:rsidP="00C01E71">
            <w:pPr>
              <w:pStyle w:val="20"/>
              <w:spacing w:line="240" w:lineRule="auto"/>
              <w:ind w:firstLineChars="0" w:firstLine="0"/>
              <w:jc w:val="left"/>
              <w:rPr>
                <w:rFonts w:ascii="宋体" w:hAnsi="宋体"/>
                <w:sz w:val="21"/>
                <w:szCs w:val="21"/>
              </w:rPr>
            </w:pPr>
            <w:r w:rsidRPr="000C2F0D">
              <w:rPr>
                <w:rFonts w:ascii="宋体" w:hAnsi="宋体" w:hint="eastAsia"/>
                <w:sz w:val="21"/>
                <w:szCs w:val="21"/>
              </w:rPr>
              <w:t>交货地点：彭水县人民医院指定地点</w:t>
            </w:r>
          </w:p>
        </w:tc>
      </w:tr>
    </w:tbl>
    <w:p w:rsidR="00AB4ACB" w:rsidRPr="000C2F0D" w:rsidRDefault="00AB4ACB" w:rsidP="003D0E47">
      <w:pPr>
        <w:pStyle w:val="2"/>
        <w:spacing w:line="240" w:lineRule="auto"/>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AB4ACB" w:rsidRPr="000C2F0D" w:rsidRDefault="00AB4ACB" w:rsidP="003D0E47">
      <w:pPr>
        <w:pStyle w:val="a8"/>
        <w:ind w:firstLineChars="175"/>
        <w:rPr>
          <w:rFonts w:ascii="宋体" w:hAnsi="宋体"/>
          <w:sz w:val="24"/>
        </w:rPr>
      </w:pPr>
      <w:r w:rsidRPr="000C2F0D">
        <w:rPr>
          <w:rFonts w:ascii="宋体" w:hAnsi="宋体" w:hint="eastAsia"/>
          <w:sz w:val="24"/>
        </w:rPr>
        <w:t>合同总价为人民币大写：</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C4251D" w:rsidRPr="000C2F0D" w:rsidRDefault="00AB4ACB" w:rsidP="003D0E47">
      <w:pPr>
        <w:pStyle w:val="2"/>
        <w:spacing w:line="240" w:lineRule="auto"/>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00C4251D" w:rsidRPr="000C2F0D">
        <w:rPr>
          <w:rFonts w:ascii="宋体" w:hAnsi="宋体" w:hint="eastAsia"/>
          <w:sz w:val="24"/>
        </w:rPr>
        <w:t>质量保证及售后服务</w:t>
      </w:r>
    </w:p>
    <w:p w:rsidR="00C4251D" w:rsidRPr="000C2F0D" w:rsidRDefault="00C4251D" w:rsidP="003D0E47">
      <w:pPr>
        <w:ind w:firstLineChars="200" w:firstLine="480"/>
        <w:rPr>
          <w:rFonts w:ascii="宋体" w:hAnsi="宋体"/>
          <w:sz w:val="24"/>
        </w:rPr>
      </w:pPr>
      <w:r w:rsidRPr="000C2F0D">
        <w:rPr>
          <w:rFonts w:ascii="宋体" w:hAnsi="宋体" w:hint="eastAsia"/>
          <w:sz w:val="24"/>
        </w:rPr>
        <w:t>（一）产品质量保证期</w:t>
      </w:r>
    </w:p>
    <w:p w:rsidR="00C4251D" w:rsidRPr="000C2F0D" w:rsidRDefault="00C4251D" w:rsidP="003D0E47">
      <w:pPr>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C4251D" w:rsidRPr="000C2F0D" w:rsidRDefault="00C4251D" w:rsidP="003D0E47">
      <w:pPr>
        <w:ind w:firstLineChars="200" w:firstLine="480"/>
        <w:rPr>
          <w:rFonts w:ascii="宋体" w:hAnsi="宋体"/>
          <w:sz w:val="24"/>
        </w:rPr>
      </w:pPr>
      <w:r w:rsidRPr="000C2F0D">
        <w:rPr>
          <w:rFonts w:ascii="宋体" w:hAnsi="宋体" w:hint="eastAsia"/>
          <w:sz w:val="24"/>
        </w:rPr>
        <w:t>2.供应商应明确承诺</w:t>
      </w:r>
      <w:r w:rsidR="00FA22D1" w:rsidRPr="000C2F0D">
        <w:rPr>
          <w:rFonts w:ascii="宋体" w:hAnsi="宋体" w:hint="eastAsia"/>
          <w:sz w:val="24"/>
        </w:rPr>
        <w:t>报价产品按《产品质量法》</w:t>
      </w:r>
      <w:r w:rsidRPr="000C2F0D">
        <w:rPr>
          <w:rFonts w:ascii="宋体" w:hAnsi="宋体" w:hint="eastAsia"/>
          <w:sz w:val="24"/>
        </w:rPr>
        <w:t>保证；属于国家规定“三包”范围的，其产品质量保证期不得低于“三包”规定；供应商的质量保证期承诺优</w:t>
      </w:r>
      <w:r w:rsidRPr="000C2F0D">
        <w:rPr>
          <w:rFonts w:ascii="宋体" w:hAnsi="宋体" w:hint="eastAsia"/>
          <w:sz w:val="24"/>
        </w:rPr>
        <w:lastRenderedPageBreak/>
        <w:t>于国家“三包”规定的，按供应商实际承诺执行。</w:t>
      </w:r>
    </w:p>
    <w:p w:rsidR="00C4251D" w:rsidRPr="000C2F0D" w:rsidRDefault="00C4251D" w:rsidP="003D0E47">
      <w:pPr>
        <w:ind w:firstLineChars="200" w:firstLine="480"/>
        <w:rPr>
          <w:rFonts w:ascii="宋体" w:hAnsi="宋体"/>
          <w:sz w:val="24"/>
        </w:rPr>
      </w:pPr>
      <w:r w:rsidRPr="000C2F0D">
        <w:rPr>
          <w:rFonts w:ascii="宋体" w:hAnsi="宋体" w:hint="eastAsia"/>
          <w:sz w:val="24"/>
        </w:rPr>
        <w:t>（二）售后服务内容</w:t>
      </w:r>
    </w:p>
    <w:p w:rsidR="00C4251D" w:rsidRPr="000C2F0D" w:rsidRDefault="00C4251D" w:rsidP="003D0E47">
      <w:pPr>
        <w:ind w:firstLineChars="200" w:firstLine="480"/>
        <w:rPr>
          <w:rFonts w:ascii="宋体" w:hAnsi="宋体"/>
          <w:sz w:val="24"/>
        </w:rPr>
      </w:pPr>
      <w:r w:rsidRPr="000C2F0D">
        <w:rPr>
          <w:rFonts w:ascii="宋体" w:hAnsi="宋体" w:hint="eastAsia"/>
          <w:sz w:val="24"/>
        </w:rPr>
        <w:t>1.</w:t>
      </w:r>
      <w:r w:rsidR="00271EFC" w:rsidRPr="000C2F0D">
        <w:rPr>
          <w:rFonts w:ascii="宋体" w:hAnsi="宋体" w:hint="eastAsia"/>
          <w:sz w:val="24"/>
        </w:rPr>
        <w:t>供应商</w:t>
      </w:r>
      <w:r w:rsidRPr="000C2F0D">
        <w:rPr>
          <w:rFonts w:ascii="宋体" w:hAnsi="宋体" w:hint="eastAsia"/>
          <w:sz w:val="24"/>
        </w:rPr>
        <w:t>和制造商在质量保证期内应当为采购人提供以下技术支持和服务：</w:t>
      </w:r>
    </w:p>
    <w:p w:rsidR="00C4251D" w:rsidRPr="000C2F0D" w:rsidRDefault="00C4251D" w:rsidP="003D0E47">
      <w:pPr>
        <w:ind w:firstLineChars="200" w:firstLine="480"/>
        <w:rPr>
          <w:rFonts w:ascii="宋体" w:hAnsi="宋体"/>
          <w:sz w:val="24"/>
        </w:rPr>
      </w:pPr>
      <w:r w:rsidRPr="000C2F0D">
        <w:rPr>
          <w:rFonts w:ascii="宋体" w:hAnsi="宋体" w:hint="eastAsia"/>
          <w:sz w:val="24"/>
        </w:rPr>
        <w:t>（1）电话咨询</w:t>
      </w:r>
    </w:p>
    <w:p w:rsidR="00C4251D" w:rsidRPr="000C2F0D" w:rsidRDefault="00660BAC" w:rsidP="003D0E47">
      <w:pPr>
        <w:ind w:firstLineChars="200" w:firstLine="480"/>
        <w:rPr>
          <w:rFonts w:ascii="宋体" w:hAnsi="宋体"/>
          <w:sz w:val="24"/>
        </w:rPr>
      </w:pPr>
      <w:r w:rsidRPr="000C2F0D">
        <w:rPr>
          <w:rFonts w:ascii="宋体" w:hAnsi="宋体" w:hint="eastAsia"/>
          <w:sz w:val="24"/>
        </w:rPr>
        <w:t>供应商</w:t>
      </w:r>
      <w:r w:rsidR="00C4251D" w:rsidRPr="000C2F0D">
        <w:rPr>
          <w:rFonts w:ascii="宋体" w:hAnsi="宋体" w:hint="eastAsia"/>
          <w:sz w:val="24"/>
        </w:rPr>
        <w:t>应当为采购人提供技术援助电话，解答采购人在使用中遇到的问题，及时为采购人提出解决问题的建议。</w:t>
      </w:r>
    </w:p>
    <w:p w:rsidR="00C4251D" w:rsidRPr="000C2F0D" w:rsidRDefault="00C4251D" w:rsidP="003D0E47">
      <w:pPr>
        <w:ind w:firstLineChars="200" w:firstLine="480"/>
        <w:rPr>
          <w:rFonts w:ascii="宋体" w:hAnsi="宋体"/>
          <w:sz w:val="24"/>
        </w:rPr>
      </w:pPr>
      <w:r w:rsidRPr="000C2F0D">
        <w:rPr>
          <w:rFonts w:ascii="宋体" w:hAnsi="宋体" w:hint="eastAsia"/>
          <w:sz w:val="24"/>
        </w:rPr>
        <w:t>（2）现场响应</w:t>
      </w:r>
    </w:p>
    <w:p w:rsidR="00C4251D" w:rsidRPr="000C2F0D" w:rsidRDefault="00C4251D" w:rsidP="003D0E47">
      <w:pPr>
        <w:snapToGrid w:val="0"/>
        <w:ind w:firstLineChars="200" w:firstLine="480"/>
        <w:rPr>
          <w:rFonts w:ascii="宋体" w:hAnsi="宋体"/>
          <w:sz w:val="24"/>
        </w:rPr>
      </w:pPr>
      <w:r w:rsidRPr="000C2F0D">
        <w:rPr>
          <w:rFonts w:ascii="宋体" w:hAnsi="宋体" w:hint="eastAsia"/>
          <w:sz w:val="24"/>
        </w:rPr>
        <w:t>电话咨询不能解决故障的，</w:t>
      </w:r>
      <w:r w:rsidR="00660BAC" w:rsidRPr="000C2F0D">
        <w:rPr>
          <w:rFonts w:ascii="宋体" w:hAnsi="宋体" w:hint="eastAsia"/>
          <w:sz w:val="24"/>
        </w:rPr>
        <w:t>供应商</w:t>
      </w:r>
      <w:r w:rsidRPr="000C2F0D">
        <w:rPr>
          <w:rFonts w:ascii="宋体" w:hAnsi="宋体" w:hint="eastAsia"/>
          <w:sz w:val="24"/>
        </w:rPr>
        <w:t>应在24小时内到达现场进行处理，确保产品正常工作。</w:t>
      </w:r>
    </w:p>
    <w:p w:rsidR="00C4251D" w:rsidRPr="000C2F0D" w:rsidRDefault="00C4251D" w:rsidP="003D0E47">
      <w:pPr>
        <w:ind w:firstLineChars="200" w:firstLine="480"/>
        <w:rPr>
          <w:rFonts w:ascii="宋体" w:hAnsi="宋体"/>
          <w:sz w:val="24"/>
        </w:rPr>
      </w:pPr>
      <w:r w:rsidRPr="000C2F0D">
        <w:rPr>
          <w:rFonts w:ascii="宋体" w:hAnsi="宋体" w:hint="eastAsia"/>
          <w:sz w:val="24"/>
        </w:rPr>
        <w:t>（3）技术升级</w:t>
      </w:r>
    </w:p>
    <w:p w:rsidR="00C4251D" w:rsidRPr="000C2F0D" w:rsidRDefault="00C4251D" w:rsidP="003D0E47">
      <w:pPr>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w:t>
      </w:r>
      <w:r w:rsidR="00660BAC" w:rsidRPr="000C2F0D">
        <w:rPr>
          <w:rFonts w:ascii="宋体" w:hAnsi="宋体" w:hint="eastAsia"/>
          <w:sz w:val="24"/>
        </w:rPr>
        <w:t>供应商</w:t>
      </w:r>
      <w:r w:rsidRPr="000C2F0D">
        <w:rPr>
          <w:rFonts w:ascii="宋体" w:hAnsi="宋体" w:hint="eastAsia"/>
          <w:sz w:val="24"/>
        </w:rPr>
        <w:t>应对采购人购买的产品进行升级服务。</w:t>
      </w:r>
    </w:p>
    <w:p w:rsidR="00C4251D" w:rsidRPr="000C2F0D" w:rsidRDefault="00C4251D" w:rsidP="003D0E47">
      <w:pPr>
        <w:ind w:firstLineChars="200" w:firstLine="480"/>
        <w:rPr>
          <w:rFonts w:ascii="宋体" w:hAnsi="宋体"/>
          <w:sz w:val="24"/>
        </w:rPr>
      </w:pPr>
      <w:r w:rsidRPr="000C2F0D">
        <w:rPr>
          <w:rFonts w:ascii="宋体" w:hAnsi="宋体" w:hint="eastAsia"/>
          <w:sz w:val="24"/>
        </w:rPr>
        <w:t>2.质保期外服务要求</w:t>
      </w:r>
    </w:p>
    <w:p w:rsidR="00C4251D" w:rsidRPr="000C2F0D" w:rsidRDefault="00C4251D" w:rsidP="003D0E47">
      <w:pPr>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C4251D" w:rsidRPr="000C2F0D" w:rsidRDefault="00C4251D" w:rsidP="003D0E47">
      <w:pPr>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C4251D" w:rsidRPr="000C2F0D" w:rsidRDefault="00C4251D" w:rsidP="003D0E47">
      <w:pPr>
        <w:ind w:firstLineChars="200" w:firstLine="480"/>
        <w:rPr>
          <w:rFonts w:ascii="宋体" w:hAnsi="宋体"/>
          <w:sz w:val="24"/>
        </w:rPr>
      </w:pPr>
      <w:r w:rsidRPr="000C2F0D">
        <w:rPr>
          <w:rFonts w:ascii="宋体" w:hAnsi="宋体" w:hint="eastAsia"/>
          <w:sz w:val="24"/>
        </w:rPr>
        <w:t>（四）备品备件及易损件</w:t>
      </w:r>
    </w:p>
    <w:p w:rsidR="00AB4ACB" w:rsidRPr="000C2F0D" w:rsidRDefault="00660BAC" w:rsidP="003D0E47">
      <w:pPr>
        <w:pStyle w:val="20"/>
        <w:spacing w:line="240" w:lineRule="auto"/>
        <w:ind w:firstLine="480"/>
        <w:rPr>
          <w:rFonts w:ascii="宋体" w:hAnsi="宋体"/>
        </w:rPr>
      </w:pPr>
      <w:r w:rsidRPr="000C2F0D">
        <w:rPr>
          <w:rFonts w:ascii="宋体" w:hAnsi="宋体" w:hint="eastAsia"/>
        </w:rPr>
        <w:t>供应商</w:t>
      </w:r>
      <w:r w:rsidR="00C4251D" w:rsidRPr="000C2F0D">
        <w:rPr>
          <w:rFonts w:ascii="宋体" w:hAnsi="宋体" w:hint="eastAsia"/>
        </w:rPr>
        <w:t>和制造商售后服务中，维修使用的备品备件及易损件应为原厂配件，未经采购人同意不得使用非原厂配件。</w:t>
      </w:r>
    </w:p>
    <w:p w:rsidR="00AB4ACB" w:rsidRPr="000C2F0D" w:rsidRDefault="00AB4ACB" w:rsidP="003D0E47">
      <w:pPr>
        <w:pStyle w:val="2"/>
        <w:spacing w:line="240" w:lineRule="auto"/>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AB4ACB" w:rsidRPr="000C2F0D" w:rsidRDefault="00AB4ACB" w:rsidP="003D0E47">
      <w:pPr>
        <w:pStyle w:val="20"/>
        <w:spacing w:line="240" w:lineRule="auto"/>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0C2F0D">
        <w:rPr>
          <w:rFonts w:hint="eastAsia"/>
          <w:szCs w:val="21"/>
          <w:u w:val="single"/>
        </w:rPr>
        <w:t xml:space="preserve">   </w:t>
      </w:r>
      <w:r w:rsidR="00F206F1" w:rsidRPr="000C2F0D">
        <w:rPr>
          <w:rFonts w:hint="eastAsia"/>
          <w:szCs w:val="21"/>
        </w:rPr>
        <w:t>工作日</w:t>
      </w:r>
      <w:r w:rsidRPr="000C2F0D">
        <w:rPr>
          <w:rFonts w:ascii="宋体" w:hAnsi="宋体" w:hint="eastAsia"/>
        </w:rPr>
        <w:t>内，在合同签订生效之日起</w:t>
      </w:r>
      <w:r w:rsidR="00B4406D" w:rsidRPr="000C2F0D">
        <w:rPr>
          <w:rFonts w:ascii="宋体" w:hAnsi="宋体" w:hint="eastAsia"/>
        </w:rPr>
        <w:t>约定时间</w:t>
      </w:r>
      <w:r w:rsidRPr="000C2F0D">
        <w:rPr>
          <w:rFonts w:ascii="宋体" w:hAnsi="宋体" w:hint="eastAsia"/>
        </w:rPr>
        <w:t>内交货到甲方指定地点。</w:t>
      </w:r>
      <w:r w:rsidRPr="000C2F0D">
        <w:rPr>
          <w:rFonts w:ascii="宋体" w:hAnsi="宋体" w:hint="eastAsia"/>
          <w:b/>
        </w:rPr>
        <w:t>交货时须</w:t>
      </w:r>
      <w:r w:rsidR="001D6F31" w:rsidRPr="000C2F0D">
        <w:rPr>
          <w:rFonts w:ascii="宋体" w:hAnsi="宋体" w:hint="eastAsia"/>
          <w:b/>
        </w:rPr>
        <w:t>按照《医疗器械监督管理条例》（国务院令680号）第二十七条规定提交相应资料</w:t>
      </w:r>
      <w:r w:rsidRPr="000C2F0D">
        <w:rPr>
          <w:rFonts w:ascii="宋体" w:hAnsi="宋体" w:hint="eastAsia"/>
          <w:b/>
        </w:rPr>
        <w:t>。</w:t>
      </w:r>
    </w:p>
    <w:p w:rsidR="00462FE1" w:rsidRPr="000C2F0D" w:rsidRDefault="00462FE1" w:rsidP="00462FE1">
      <w:pPr>
        <w:pStyle w:val="a9"/>
        <w:shd w:val="clear" w:color="auto" w:fill="FFFFFF"/>
        <w:spacing w:after="0"/>
        <w:ind w:firstLine="480"/>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462FE1" w:rsidRPr="000C2F0D" w:rsidRDefault="00462FE1" w:rsidP="00462FE1">
      <w:pPr>
        <w:pStyle w:val="20"/>
        <w:spacing w:line="240" w:lineRule="auto"/>
        <w:ind w:firstLine="480"/>
        <w:rPr>
          <w:rFonts w:asciiTheme="minorEastAsia" w:eastAsiaTheme="minorEastAsia" w:hAnsiTheme="minorEastAsia"/>
          <w:b/>
        </w:rPr>
      </w:pPr>
      <w:r w:rsidRPr="000C2F0D">
        <w:rPr>
          <w:rFonts w:asciiTheme="minorEastAsia" w:eastAsiaTheme="minorEastAsia" w:hAnsiTheme="minorEastAsia" w:cs="Tahoma" w:hint="eastAsia"/>
        </w:rPr>
        <w:t>医疗器械的说明书、标签应当标明下列事项：</w:t>
      </w:r>
    </w:p>
    <w:p w:rsidR="00CE65D8" w:rsidRPr="000C2F0D" w:rsidRDefault="00CE65D8" w:rsidP="00CE65D8">
      <w:pPr>
        <w:pStyle w:val="a9"/>
        <w:shd w:val="clear" w:color="auto" w:fill="FFFFFF"/>
        <w:spacing w:after="0"/>
        <w:ind w:firstLine="480"/>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CE65D8" w:rsidRPr="000C2F0D" w:rsidRDefault="00CE65D8" w:rsidP="00CE65D8">
      <w:pPr>
        <w:pStyle w:val="a9"/>
        <w:shd w:val="clear" w:color="auto" w:fill="FFFFFF"/>
        <w:spacing w:after="0"/>
        <w:ind w:firstLine="480"/>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CE65D8" w:rsidRPr="000C2F0D" w:rsidRDefault="00CE65D8" w:rsidP="00CE65D8">
      <w:pPr>
        <w:pStyle w:val="a9"/>
        <w:shd w:val="clear" w:color="auto" w:fill="FFFFFF"/>
        <w:spacing w:after="0"/>
        <w:ind w:firstLine="480"/>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CE65D8" w:rsidRPr="000C2F0D" w:rsidRDefault="00CE65D8" w:rsidP="00CE65D8">
      <w:pPr>
        <w:pStyle w:val="a9"/>
        <w:shd w:val="clear" w:color="auto" w:fill="FFFFFF"/>
        <w:spacing w:after="0"/>
        <w:ind w:firstLine="480"/>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CE65D8" w:rsidRPr="000C2F0D" w:rsidRDefault="00CE65D8" w:rsidP="00CE65D8">
      <w:pPr>
        <w:pStyle w:val="a9"/>
        <w:shd w:val="clear" w:color="auto" w:fill="FFFFFF"/>
        <w:spacing w:after="0"/>
        <w:ind w:firstLine="480"/>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CE65D8" w:rsidRPr="000C2F0D" w:rsidRDefault="00CE65D8" w:rsidP="00CE65D8">
      <w:pPr>
        <w:pStyle w:val="a9"/>
        <w:shd w:val="clear" w:color="auto" w:fill="FFFFFF"/>
        <w:spacing w:after="0"/>
        <w:ind w:firstLine="480"/>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CE65D8" w:rsidRPr="000C2F0D" w:rsidRDefault="00CE65D8" w:rsidP="00CE65D8">
      <w:pPr>
        <w:pStyle w:val="a9"/>
        <w:shd w:val="clear" w:color="auto" w:fill="FFFFFF"/>
        <w:spacing w:after="0"/>
        <w:ind w:firstLine="480"/>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CE65D8" w:rsidRPr="000C2F0D" w:rsidRDefault="00CE65D8" w:rsidP="00CE65D8">
      <w:pPr>
        <w:pStyle w:val="a9"/>
        <w:shd w:val="clear" w:color="auto" w:fill="FFFFFF"/>
        <w:spacing w:after="0"/>
        <w:ind w:firstLine="480"/>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CE65D8" w:rsidRPr="000C2F0D" w:rsidRDefault="00CE65D8" w:rsidP="00CE65D8">
      <w:pPr>
        <w:pStyle w:val="20"/>
        <w:spacing w:line="240" w:lineRule="auto"/>
        <w:ind w:firstLine="480"/>
        <w:rPr>
          <w:rFonts w:asciiTheme="minorEastAsia" w:eastAsiaTheme="minorEastAsia" w:hAnsiTheme="minorEastAsia"/>
        </w:rPr>
      </w:pPr>
      <w:r w:rsidRPr="000C2F0D">
        <w:rPr>
          <w:rFonts w:asciiTheme="minorEastAsia" w:eastAsiaTheme="minorEastAsia" w:hAnsiTheme="minorEastAsia" w:cs="Tahoma" w:hint="eastAsia"/>
        </w:rPr>
        <w:t>（9）产品技术要求规定应当标明的其他内容。</w:t>
      </w:r>
    </w:p>
    <w:p w:rsidR="00AB4ACB" w:rsidRPr="000C2F0D" w:rsidRDefault="00AB4ACB" w:rsidP="00AB4ACB">
      <w:pPr>
        <w:pStyle w:val="20"/>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AB4ACB" w:rsidRPr="000C2F0D" w:rsidRDefault="00AB4ACB" w:rsidP="00AB4ACB">
      <w:pPr>
        <w:pStyle w:val="20"/>
        <w:ind w:firstLine="480"/>
        <w:rPr>
          <w:rFonts w:ascii="宋体" w:hAnsi="宋体"/>
        </w:rPr>
      </w:pPr>
      <w:r w:rsidRPr="000C2F0D">
        <w:rPr>
          <w:rFonts w:ascii="宋体" w:hAnsi="宋体"/>
        </w:rPr>
        <w:t xml:space="preserve">(1) </w:t>
      </w:r>
      <w:r w:rsidRPr="000C2F0D">
        <w:rPr>
          <w:rFonts w:ascii="宋体" w:hAnsi="宋体" w:hint="eastAsia"/>
        </w:rPr>
        <w:t>货物在乙方</w:t>
      </w:r>
      <w:r w:rsidR="001343F2">
        <w:rPr>
          <w:rFonts w:ascii="宋体" w:hAnsi="宋体" w:hint="eastAsia"/>
        </w:rPr>
        <w:t>按交货期限到货后</w:t>
      </w:r>
      <w:r w:rsidRPr="000C2F0D">
        <w:rPr>
          <w:rFonts w:ascii="宋体" w:hAnsi="宋体" w:hint="eastAsia"/>
          <w:u w:val="single"/>
        </w:rPr>
        <w:t xml:space="preserve"> </w:t>
      </w:r>
      <w:r w:rsidR="001343F2">
        <w:rPr>
          <w:rFonts w:ascii="宋体" w:hAnsi="宋体" w:hint="eastAsia"/>
          <w:u w:val="single"/>
        </w:rPr>
        <w:t>1</w:t>
      </w:r>
      <w:r w:rsidRPr="000C2F0D">
        <w:rPr>
          <w:rFonts w:ascii="宋体" w:hAnsi="宋体" w:hint="eastAsia"/>
          <w:u w:val="single"/>
        </w:rPr>
        <w:t xml:space="preserve"> </w:t>
      </w:r>
      <w:r w:rsidR="001343F2" w:rsidRPr="001343F2">
        <w:rPr>
          <w:rFonts w:ascii="宋体" w:hAnsi="宋体" w:hint="eastAsia"/>
        </w:rPr>
        <w:t>工作</w:t>
      </w:r>
      <w:r w:rsidRPr="000C2F0D">
        <w:rPr>
          <w:rFonts w:ascii="宋体" w:hAnsi="宋体" w:hint="eastAsia"/>
        </w:rPr>
        <w:t>日内初步验收。</w:t>
      </w:r>
      <w:r w:rsidR="001343F2">
        <w:rPr>
          <w:rFonts w:ascii="宋体" w:hAnsi="宋体" w:hint="eastAsia"/>
        </w:rPr>
        <w:t>安装完成后</w:t>
      </w:r>
      <w:r w:rsidR="001343F2">
        <w:rPr>
          <w:rFonts w:ascii="宋体" w:hAnsi="宋体" w:hint="eastAsia"/>
          <w:u w:val="single"/>
        </w:rPr>
        <w:t>2</w:t>
      </w:r>
      <w:r w:rsidR="001343F2" w:rsidRPr="001343F2">
        <w:rPr>
          <w:rFonts w:ascii="宋体" w:hAnsi="宋体" w:hint="eastAsia"/>
        </w:rPr>
        <w:t>工作</w:t>
      </w:r>
      <w:r w:rsidRPr="000C2F0D">
        <w:rPr>
          <w:rFonts w:ascii="宋体" w:hAnsi="宋体" w:hint="eastAsia"/>
        </w:rPr>
        <w:t>日内完成最终验收；</w:t>
      </w:r>
    </w:p>
    <w:p w:rsidR="00AB4ACB" w:rsidRPr="000C2F0D" w:rsidRDefault="00AB4ACB" w:rsidP="00AB4ACB">
      <w:pPr>
        <w:pStyle w:val="20"/>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w:t>
      </w:r>
      <w:r w:rsidRPr="000C2F0D">
        <w:rPr>
          <w:rFonts w:ascii="宋体" w:hAnsi="宋体" w:hint="eastAsia"/>
        </w:rPr>
        <w:lastRenderedPageBreak/>
        <w:t>相互抵触或异议的事项，由甲方按质量要求和技术指标比较优胜的原则确定该项的约定标准进行验收；</w:t>
      </w:r>
    </w:p>
    <w:p w:rsidR="00AB4ACB" w:rsidRPr="000C2F0D" w:rsidRDefault="00AB4ACB" w:rsidP="00AB4ACB">
      <w:pPr>
        <w:pStyle w:val="20"/>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AB4ACB" w:rsidRPr="000C2F0D" w:rsidRDefault="00AB4ACB" w:rsidP="00AB4ACB">
      <w:pPr>
        <w:pStyle w:val="20"/>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w:t>
      </w:r>
      <w:r w:rsidR="003D0E47" w:rsidRPr="000C2F0D">
        <w:rPr>
          <w:rFonts w:ascii="宋体" w:hAnsi="宋体" w:hint="eastAsia"/>
        </w:rPr>
        <w:t>（以甲方固定格式为准）</w:t>
      </w:r>
    </w:p>
    <w:p w:rsidR="00AB4ACB" w:rsidRPr="000C2F0D" w:rsidRDefault="00AB4ACB" w:rsidP="00AB4ACB">
      <w:pPr>
        <w:pStyle w:val="20"/>
        <w:ind w:firstLine="480"/>
        <w:rPr>
          <w:rFonts w:ascii="宋体" w:hAnsi="宋体"/>
        </w:rPr>
      </w:pPr>
      <w:r w:rsidRPr="000C2F0D">
        <w:rPr>
          <w:rFonts w:ascii="宋体" w:hAnsi="宋体"/>
        </w:rPr>
        <w:t>3</w:t>
      </w:r>
      <w:r w:rsidRPr="000C2F0D">
        <w:rPr>
          <w:rFonts w:ascii="宋体" w:hAnsi="宋体" w:hint="eastAsia"/>
        </w:rPr>
        <w:t>、货物安装完成后</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0055487D"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AB4ACB" w:rsidRPr="000C2F0D" w:rsidRDefault="00AB4ACB" w:rsidP="00AB4ACB">
      <w:pPr>
        <w:pStyle w:val="20"/>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AB4ACB" w:rsidRPr="000C2F0D" w:rsidRDefault="00AB4ACB" w:rsidP="00AB4ACB">
      <w:pPr>
        <w:pStyle w:val="20"/>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sidR="0055487D">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AB4ACB" w:rsidRPr="000C2F0D" w:rsidRDefault="00AB4ACB" w:rsidP="00AB4ACB">
      <w:pPr>
        <w:pStyle w:val="20"/>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AB4ACB" w:rsidRPr="000C2F0D" w:rsidRDefault="00AB4ACB" w:rsidP="003D0E47">
      <w:pPr>
        <w:pStyle w:val="2"/>
        <w:spacing w:line="240" w:lineRule="auto"/>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AB4ACB" w:rsidRPr="000C2F0D" w:rsidRDefault="00AB4ACB" w:rsidP="003D0E47">
      <w:pPr>
        <w:snapToGrid w:val="0"/>
        <w:ind w:firstLineChars="200" w:firstLine="420"/>
        <w:textAlignment w:val="baseline"/>
        <w:rPr>
          <w:rFonts w:ascii="宋体" w:hAnsi="宋体"/>
          <w:sz w:val="24"/>
        </w:rPr>
      </w:pPr>
      <w:r w:rsidRPr="000C2F0D">
        <w:rPr>
          <w:rFonts w:ascii="宋体" w:hAnsi="宋体"/>
        </w:rPr>
        <w:t>1</w:t>
      </w:r>
      <w:r w:rsidRPr="000C2F0D">
        <w:rPr>
          <w:rFonts w:ascii="宋体" w:hAnsi="宋体" w:hint="eastAsia"/>
          <w:sz w:val="24"/>
        </w:rPr>
        <w:t>、货物</w:t>
      </w:r>
      <w:r w:rsidR="00160899" w:rsidRPr="000C2F0D">
        <w:rPr>
          <w:rFonts w:ascii="宋体" w:hAnsi="宋体" w:hint="eastAsia"/>
          <w:sz w:val="24"/>
        </w:rPr>
        <w:t>最终</w:t>
      </w:r>
      <w:r w:rsidRPr="000C2F0D">
        <w:rPr>
          <w:rFonts w:ascii="宋体" w:hAnsi="宋体" w:hint="eastAsia"/>
          <w:sz w:val="24"/>
        </w:rPr>
        <w:t>验收合格后</w:t>
      </w:r>
      <w:r w:rsidR="00160899" w:rsidRPr="000C2F0D">
        <w:rPr>
          <w:rFonts w:ascii="宋体" w:hAnsi="宋体" w:hint="eastAsia"/>
          <w:sz w:val="24"/>
        </w:rPr>
        <w:t>乙方提供合法有效完整的完税发票及凭证资料后15日内</w:t>
      </w:r>
      <w:r w:rsidRPr="000C2F0D">
        <w:rPr>
          <w:rFonts w:ascii="宋体" w:hAnsi="宋体" w:hint="eastAsia"/>
          <w:sz w:val="24"/>
        </w:rPr>
        <w:t>支付合同金额9</w:t>
      </w:r>
      <w:r w:rsidR="00F206F1" w:rsidRPr="000C2F0D">
        <w:rPr>
          <w:rFonts w:ascii="宋体" w:hAnsi="宋体" w:hint="eastAsia"/>
          <w:sz w:val="24"/>
        </w:rPr>
        <w:t>0</w:t>
      </w:r>
      <w:r w:rsidRPr="000C2F0D">
        <w:rPr>
          <w:rFonts w:ascii="宋体" w:hAnsi="宋体" w:hint="eastAsia"/>
          <w:sz w:val="24"/>
        </w:rPr>
        <w:t>%货款，即人民币大写：</w:t>
      </w:r>
      <w:r w:rsidRPr="000C2F0D">
        <w:rPr>
          <w:rFonts w:ascii="宋体" w:hAnsi="宋体" w:hint="eastAsia"/>
          <w:sz w:val="24"/>
          <w:u w:val="single"/>
        </w:rPr>
        <w:t xml:space="preserve">       </w:t>
      </w:r>
      <w:r w:rsidRPr="000C2F0D">
        <w:rPr>
          <w:rFonts w:ascii="宋体" w:hAnsi="宋体" w:hint="eastAsia"/>
          <w:sz w:val="24"/>
        </w:rPr>
        <w:t>元整（小写：</w:t>
      </w:r>
      <w:r w:rsidRPr="000C2F0D">
        <w:rPr>
          <w:rFonts w:ascii="宋体" w:hAnsi="宋体"/>
          <w:sz w:val="24"/>
        </w:rPr>
        <w:t>RMB</w:t>
      </w:r>
      <w:r w:rsidRPr="000C2F0D">
        <w:rPr>
          <w:rFonts w:ascii="宋体" w:hAnsi="宋体" w:hint="eastAsia"/>
          <w:sz w:val="24"/>
        </w:rPr>
        <w:t>￥</w:t>
      </w:r>
      <w:r w:rsidRPr="000C2F0D">
        <w:rPr>
          <w:rFonts w:hAnsi="宋体" w:cs="宋体" w:hint="eastAsia"/>
          <w:b/>
          <w:sz w:val="24"/>
          <w:u w:val="single"/>
        </w:rPr>
        <w:t xml:space="preserve">        </w:t>
      </w:r>
      <w:r w:rsidRPr="000C2F0D">
        <w:rPr>
          <w:rFonts w:ascii="宋体" w:hAnsi="宋体" w:hint="eastAsia"/>
          <w:sz w:val="24"/>
        </w:rPr>
        <w:t>元）；质保期满后</w:t>
      </w:r>
      <w:r w:rsidR="00160899" w:rsidRPr="000C2F0D">
        <w:rPr>
          <w:rFonts w:ascii="宋体" w:hAnsi="宋体" w:hint="eastAsia"/>
          <w:sz w:val="24"/>
        </w:rPr>
        <w:t>乙方提供合法有效完整的完税发票及凭证资料后</w:t>
      </w:r>
      <w:r w:rsidR="003A37BE" w:rsidRPr="000C2F0D">
        <w:rPr>
          <w:rFonts w:ascii="宋体" w:hAnsi="宋体" w:hint="eastAsia"/>
          <w:sz w:val="24"/>
        </w:rPr>
        <w:t>1</w:t>
      </w:r>
      <w:r w:rsidR="00160899" w:rsidRPr="000C2F0D">
        <w:rPr>
          <w:rFonts w:ascii="宋体" w:hAnsi="宋体" w:hint="eastAsia"/>
          <w:sz w:val="24"/>
        </w:rPr>
        <w:t>月内</w:t>
      </w:r>
      <w:r w:rsidRPr="000C2F0D">
        <w:rPr>
          <w:rFonts w:ascii="宋体" w:hAnsi="宋体" w:hint="eastAsia"/>
          <w:sz w:val="24"/>
        </w:rPr>
        <w:t>支付合同金额</w:t>
      </w:r>
      <w:r w:rsidR="00F206F1" w:rsidRPr="000C2F0D">
        <w:rPr>
          <w:rFonts w:ascii="宋体" w:hAnsi="宋体" w:hint="eastAsia"/>
          <w:sz w:val="24"/>
        </w:rPr>
        <w:t>10</w:t>
      </w:r>
      <w:r w:rsidRPr="000C2F0D">
        <w:rPr>
          <w:rFonts w:ascii="宋体" w:hAnsi="宋体" w:hint="eastAsia"/>
          <w:sz w:val="24"/>
        </w:rPr>
        <w:t>%货款，即人民币大写：</w:t>
      </w:r>
      <w:r w:rsidRPr="000C2F0D">
        <w:rPr>
          <w:rFonts w:ascii="宋体" w:hAnsi="宋体" w:hint="eastAsia"/>
          <w:sz w:val="24"/>
          <w:u w:val="single"/>
        </w:rPr>
        <w:t xml:space="preserve">   </w:t>
      </w:r>
      <w:r w:rsidR="007F1B8B" w:rsidRPr="000C2F0D">
        <w:rPr>
          <w:rFonts w:ascii="宋体" w:hAnsi="宋体" w:hint="eastAsia"/>
          <w:sz w:val="24"/>
          <w:u w:val="single"/>
        </w:rPr>
        <w:t xml:space="preserve"> </w:t>
      </w:r>
      <w:r w:rsidRPr="000C2F0D">
        <w:rPr>
          <w:rFonts w:ascii="宋体" w:hAnsi="宋体" w:hint="eastAsia"/>
          <w:sz w:val="24"/>
          <w:u w:val="single"/>
        </w:rPr>
        <w:t xml:space="preserve"> </w:t>
      </w:r>
      <w:r w:rsidRPr="000C2F0D">
        <w:rPr>
          <w:rFonts w:ascii="宋体" w:hAnsi="宋体" w:hint="eastAsia"/>
          <w:sz w:val="24"/>
        </w:rPr>
        <w:t>元整（小写：</w:t>
      </w:r>
      <w:r w:rsidRPr="000C2F0D">
        <w:rPr>
          <w:rFonts w:ascii="宋体" w:hAnsi="宋体"/>
          <w:sz w:val="24"/>
        </w:rPr>
        <w:t>RMB</w:t>
      </w:r>
      <w:r w:rsidRPr="000C2F0D">
        <w:rPr>
          <w:rFonts w:ascii="宋体" w:hAnsi="宋体" w:hint="eastAsia"/>
          <w:sz w:val="24"/>
        </w:rPr>
        <w:t>￥</w:t>
      </w:r>
      <w:r w:rsidRPr="000C2F0D">
        <w:rPr>
          <w:rFonts w:hAnsi="宋体" w:cs="宋体" w:hint="eastAsia"/>
          <w:b/>
          <w:sz w:val="24"/>
          <w:u w:val="single"/>
        </w:rPr>
        <w:t xml:space="preserve">        </w:t>
      </w:r>
      <w:r w:rsidRPr="000C2F0D">
        <w:rPr>
          <w:rFonts w:ascii="宋体" w:hAnsi="宋体" w:hint="eastAsia"/>
          <w:sz w:val="24"/>
        </w:rPr>
        <w:t>元）。</w:t>
      </w:r>
    </w:p>
    <w:p w:rsidR="00AB4ACB" w:rsidRPr="000C2F0D" w:rsidRDefault="00AB4ACB" w:rsidP="003D0E47">
      <w:pPr>
        <w:pStyle w:val="20"/>
        <w:spacing w:line="240" w:lineRule="auto"/>
        <w:ind w:firstLine="480"/>
        <w:rPr>
          <w:rFonts w:ascii="宋体" w:hAnsi="宋体"/>
        </w:rPr>
      </w:pPr>
      <w:r w:rsidRPr="000C2F0D">
        <w:rPr>
          <w:rFonts w:ascii="宋体" w:hAnsi="宋体" w:hint="eastAsia"/>
        </w:rPr>
        <w:t>2、乙方须向甲方出具合法有效完整的完税发票及凭证资料进行支付结算。</w:t>
      </w:r>
    </w:p>
    <w:p w:rsidR="00AB4ACB" w:rsidRPr="000C2F0D" w:rsidRDefault="00AE28FD" w:rsidP="003D0E47">
      <w:pPr>
        <w:pStyle w:val="2"/>
        <w:spacing w:line="240" w:lineRule="auto"/>
        <w:ind w:firstLineChars="200" w:firstLine="482"/>
        <w:rPr>
          <w:rFonts w:ascii="黑体" w:hAnsi="宋体"/>
          <w:sz w:val="24"/>
          <w:szCs w:val="24"/>
        </w:rPr>
      </w:pPr>
      <w:bookmarkStart w:id="5" w:name="_Toc217446113"/>
      <w:r w:rsidRPr="000C2F0D">
        <w:rPr>
          <w:rFonts w:ascii="黑体" w:hAnsi="宋体" w:hint="eastAsia"/>
          <w:sz w:val="24"/>
          <w:szCs w:val="24"/>
        </w:rPr>
        <w:t>六</w:t>
      </w:r>
      <w:r w:rsidR="00AB4ACB" w:rsidRPr="000C2F0D">
        <w:rPr>
          <w:rFonts w:ascii="黑体" w:hAnsi="宋体" w:hint="eastAsia"/>
          <w:sz w:val="24"/>
          <w:szCs w:val="24"/>
        </w:rPr>
        <w:t>、违约责任</w:t>
      </w:r>
      <w:bookmarkEnd w:id="5"/>
    </w:p>
    <w:p w:rsidR="00AB4ACB" w:rsidRPr="000C2F0D" w:rsidRDefault="00AB4ACB" w:rsidP="003D0E47">
      <w:pPr>
        <w:pStyle w:val="20"/>
        <w:spacing w:line="240" w:lineRule="auto"/>
        <w:ind w:firstLine="480"/>
        <w:rPr>
          <w:rFonts w:ascii="宋体" w:hAnsi="宋体"/>
        </w:rPr>
      </w:pPr>
      <w:r w:rsidRPr="000C2F0D">
        <w:rPr>
          <w:rFonts w:ascii="宋体" w:hAnsi="宋体"/>
        </w:rPr>
        <w:t>1</w:t>
      </w:r>
      <w:r w:rsidRPr="000C2F0D">
        <w:rPr>
          <w:rFonts w:ascii="宋体" w:hAnsi="宋体" w:hint="eastAsia"/>
        </w:rPr>
        <w:t>、甲方违约责任</w:t>
      </w:r>
    </w:p>
    <w:p w:rsidR="00AB4ACB" w:rsidRPr="000C2F0D" w:rsidRDefault="00AB4ACB" w:rsidP="003D0E47">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AB4ACB" w:rsidRPr="000C2F0D" w:rsidRDefault="00AB4ACB" w:rsidP="003D0E47">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sidR="0055487D">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AB4ACB" w:rsidRPr="000C2F0D" w:rsidRDefault="00AB4ACB" w:rsidP="003D0E47">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甲方偿付的违约金不足以弥补乙方损失的，还应按乙方损失尚未弥补的部分，支付赔偿金给乙方。</w:t>
      </w:r>
    </w:p>
    <w:p w:rsidR="00AB4ACB" w:rsidRPr="000C2F0D" w:rsidRDefault="00AB4ACB" w:rsidP="003D0E47">
      <w:pPr>
        <w:pStyle w:val="20"/>
        <w:spacing w:line="240" w:lineRule="auto"/>
        <w:ind w:firstLine="480"/>
        <w:rPr>
          <w:rFonts w:ascii="宋体" w:hAnsi="宋体"/>
        </w:rPr>
      </w:pPr>
      <w:r w:rsidRPr="000C2F0D">
        <w:rPr>
          <w:rFonts w:ascii="宋体" w:hAnsi="宋体"/>
        </w:rPr>
        <w:t>2</w:t>
      </w:r>
      <w:r w:rsidRPr="000C2F0D">
        <w:rPr>
          <w:rFonts w:ascii="宋体" w:hAnsi="宋体" w:hint="eastAsia"/>
        </w:rPr>
        <w:t>、乙方违约责任</w:t>
      </w:r>
    </w:p>
    <w:p w:rsidR="00AB4ACB" w:rsidRPr="000C2F0D" w:rsidRDefault="00AB4ACB" w:rsidP="003D0E47">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w:t>
      </w:r>
      <w:r w:rsidR="00397E4F" w:rsidRPr="000C2F0D">
        <w:rPr>
          <w:rFonts w:ascii="宋体" w:hAnsi="宋体" w:hint="eastAsia"/>
        </w:rPr>
        <w:t>接到甲方通知后7日内</w:t>
      </w:r>
      <w:r w:rsidRPr="000C2F0D">
        <w:rPr>
          <w:rFonts w:ascii="宋体" w:hAnsi="宋体" w:hint="eastAsia"/>
        </w:rPr>
        <w:t>更换合格的货物给甲方，否则，视作乙方不能交付货物而违约，按本条本款下述第“（2）”项规定由乙方</w:t>
      </w:r>
      <w:r w:rsidRPr="000C2F0D">
        <w:rPr>
          <w:rFonts w:ascii="宋体" w:hAnsi="宋体" w:hint="eastAsia"/>
        </w:rPr>
        <w:lastRenderedPageBreak/>
        <w:t>偿付违约赔偿金给甲方。</w:t>
      </w:r>
    </w:p>
    <w:p w:rsidR="00AB4ACB" w:rsidRPr="000C2F0D" w:rsidRDefault="00AB4ACB" w:rsidP="003D0E47">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w:t>
      </w:r>
      <w:r w:rsidR="002B176C" w:rsidRPr="000C2F0D">
        <w:rPr>
          <w:rFonts w:ascii="宋体" w:hAnsi="宋体" w:hint="eastAsia"/>
        </w:rPr>
        <w:t>（利息按照甲方已付货款为基数，按照月息2%支付利息）</w:t>
      </w:r>
      <w:r w:rsidRPr="000C2F0D">
        <w:rPr>
          <w:rFonts w:ascii="宋体" w:hAnsi="宋体" w:hint="eastAsia"/>
        </w:rPr>
        <w:t>。</w:t>
      </w:r>
    </w:p>
    <w:p w:rsidR="00AB4ACB" w:rsidRPr="000C2F0D" w:rsidRDefault="00AB4ACB" w:rsidP="003D0E47">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002B176C" w:rsidRPr="000C2F0D">
        <w:rPr>
          <w:rFonts w:ascii="宋体" w:hAnsi="宋体" w:hint="eastAsia"/>
        </w:rPr>
        <w:t>的赔偿金给甲方，并须全额退还甲方已经付给乙方的货款及其利息（利息按照甲方已付货款为基数，按照月息2%支付利息）。</w:t>
      </w:r>
    </w:p>
    <w:p w:rsidR="00AB4ACB" w:rsidRPr="000C2F0D" w:rsidRDefault="00AB4ACB" w:rsidP="003D0E47">
      <w:pPr>
        <w:pStyle w:val="20"/>
        <w:spacing w:line="240" w:lineRule="auto"/>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w:t>
      </w:r>
      <w:r w:rsidR="002B176C" w:rsidRPr="000C2F0D">
        <w:rPr>
          <w:rFonts w:ascii="宋体" w:hAnsi="宋体" w:hint="eastAsia"/>
        </w:rPr>
        <w:t>及利息（利息按照甲方已付货款为基数，按照月息2%支付利息）</w:t>
      </w:r>
      <w:r w:rsidRPr="000C2F0D">
        <w:rPr>
          <w:rFonts w:ascii="宋体" w:hAnsi="宋体" w:hint="eastAsia"/>
        </w:rPr>
        <w:t>外，还应另按合同总价的百分之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AB4ACB" w:rsidRPr="000C2F0D" w:rsidRDefault="00AB4ACB" w:rsidP="003D0E47">
      <w:pPr>
        <w:pStyle w:val="20"/>
        <w:spacing w:line="240" w:lineRule="auto"/>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AB4ACB" w:rsidRPr="000C2F0D" w:rsidRDefault="00AE28FD" w:rsidP="003D0E47">
      <w:pPr>
        <w:pStyle w:val="2"/>
        <w:spacing w:line="240" w:lineRule="auto"/>
        <w:ind w:firstLineChars="200" w:firstLine="482"/>
        <w:rPr>
          <w:rFonts w:ascii="黑体" w:hAnsi="宋体"/>
          <w:sz w:val="24"/>
          <w:szCs w:val="24"/>
        </w:rPr>
      </w:pPr>
      <w:bookmarkStart w:id="6" w:name="_Toc217446114"/>
      <w:r w:rsidRPr="000C2F0D">
        <w:rPr>
          <w:rFonts w:ascii="黑体" w:hAnsi="宋体" w:hint="eastAsia"/>
          <w:sz w:val="24"/>
          <w:szCs w:val="24"/>
        </w:rPr>
        <w:t>七</w:t>
      </w:r>
      <w:r w:rsidR="00AB4ACB" w:rsidRPr="000C2F0D">
        <w:rPr>
          <w:rFonts w:ascii="黑体" w:hAnsi="宋体" w:hint="eastAsia"/>
          <w:sz w:val="24"/>
          <w:szCs w:val="24"/>
        </w:rPr>
        <w:t>、争议解决办法</w:t>
      </w:r>
      <w:bookmarkEnd w:id="6"/>
    </w:p>
    <w:p w:rsidR="00AB4ACB" w:rsidRPr="000C2F0D" w:rsidRDefault="00AB4ACB" w:rsidP="003D0E47">
      <w:pPr>
        <w:pStyle w:val="20"/>
        <w:spacing w:line="240" w:lineRule="auto"/>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AB4ACB" w:rsidRPr="000C2F0D" w:rsidRDefault="00AB4ACB" w:rsidP="003D0E47">
      <w:pPr>
        <w:pStyle w:val="20"/>
        <w:spacing w:line="240" w:lineRule="auto"/>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w:t>
      </w:r>
      <w:r w:rsidR="00D009F6" w:rsidRPr="000C2F0D">
        <w:rPr>
          <w:rFonts w:ascii="宋体" w:hAnsi="宋体" w:hint="eastAsia"/>
        </w:rPr>
        <w:t>双方均可向甲方所在地人民法院提起诉讼</w:t>
      </w:r>
      <w:r w:rsidRPr="000C2F0D">
        <w:rPr>
          <w:rFonts w:ascii="宋体" w:hAnsi="宋体" w:hint="eastAsia"/>
        </w:rPr>
        <w:t>。</w:t>
      </w:r>
    </w:p>
    <w:p w:rsidR="00AB4ACB" w:rsidRPr="000C2F0D" w:rsidRDefault="00AE28FD" w:rsidP="003D0E47">
      <w:pPr>
        <w:pStyle w:val="2"/>
        <w:spacing w:line="240" w:lineRule="auto"/>
        <w:ind w:firstLineChars="200" w:firstLine="482"/>
        <w:rPr>
          <w:rFonts w:ascii="黑体" w:hAnsi="宋体"/>
          <w:sz w:val="24"/>
          <w:szCs w:val="24"/>
        </w:rPr>
      </w:pPr>
      <w:bookmarkStart w:id="7" w:name="_Toc217446115"/>
      <w:r w:rsidRPr="000C2F0D">
        <w:rPr>
          <w:rFonts w:ascii="黑体" w:hAnsi="宋体" w:hint="eastAsia"/>
          <w:sz w:val="24"/>
          <w:szCs w:val="24"/>
        </w:rPr>
        <w:t>八</w:t>
      </w:r>
      <w:r w:rsidR="00AB4ACB" w:rsidRPr="000C2F0D">
        <w:rPr>
          <w:rFonts w:ascii="黑体" w:hAnsi="宋体" w:hint="eastAsia"/>
          <w:sz w:val="24"/>
          <w:szCs w:val="24"/>
        </w:rPr>
        <w:t>、其他</w:t>
      </w:r>
      <w:bookmarkEnd w:id="7"/>
    </w:p>
    <w:p w:rsidR="00AB4ACB" w:rsidRPr="000C2F0D" w:rsidRDefault="00AB4ACB" w:rsidP="003D0E47">
      <w:pPr>
        <w:pStyle w:val="20"/>
        <w:spacing w:line="240" w:lineRule="auto"/>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AB4ACB" w:rsidRPr="000C2F0D" w:rsidRDefault="00AB4ACB" w:rsidP="003D0E47">
      <w:pPr>
        <w:pStyle w:val="20"/>
        <w:spacing w:line="240" w:lineRule="auto"/>
        <w:ind w:firstLine="480"/>
        <w:rPr>
          <w:rFonts w:ascii="宋体" w:hAnsi="宋体"/>
        </w:rPr>
      </w:pPr>
      <w:r w:rsidRPr="000C2F0D">
        <w:rPr>
          <w:rFonts w:ascii="宋体" w:hAnsi="宋体"/>
        </w:rPr>
        <w:t>2</w:t>
      </w:r>
      <w:r w:rsidRPr="000C2F0D">
        <w:rPr>
          <w:rFonts w:ascii="宋体" w:hAnsi="宋体" w:hint="eastAsia"/>
        </w:rPr>
        <w:t>、本合同一式</w:t>
      </w:r>
      <w:r w:rsidR="00A71894" w:rsidRPr="000C2F0D">
        <w:rPr>
          <w:rFonts w:ascii="宋体" w:hAnsi="宋体" w:hint="eastAsia"/>
        </w:rPr>
        <w:t>肆</w:t>
      </w:r>
      <w:r w:rsidRPr="000C2F0D">
        <w:rPr>
          <w:rFonts w:ascii="宋体" w:hAnsi="宋体" w:hint="eastAsia"/>
        </w:rPr>
        <w:t>份，自双方签章之日起生效。甲方</w:t>
      </w:r>
      <w:r w:rsidR="00A71894" w:rsidRPr="000C2F0D">
        <w:rPr>
          <w:rFonts w:ascii="宋体" w:hAnsi="宋体" w:hint="eastAsia"/>
        </w:rPr>
        <w:t>叁</w:t>
      </w:r>
      <w:r w:rsidRPr="000C2F0D">
        <w:rPr>
          <w:rFonts w:ascii="宋体" w:hAnsi="宋体" w:hint="eastAsia"/>
        </w:rPr>
        <w:t>份，乙方</w:t>
      </w:r>
      <w:r w:rsidR="00A71894" w:rsidRPr="000C2F0D">
        <w:rPr>
          <w:rFonts w:ascii="宋体" w:hAnsi="宋体" w:hint="eastAsia"/>
        </w:rPr>
        <w:t>壹</w:t>
      </w:r>
      <w:r w:rsidRPr="000C2F0D">
        <w:rPr>
          <w:rFonts w:ascii="宋体" w:hAnsi="宋体" w:hint="eastAsia"/>
        </w:rPr>
        <w:t>份，具同等法律效力。</w:t>
      </w:r>
    </w:p>
    <w:p w:rsidR="00AB4ACB" w:rsidRPr="000C2F0D" w:rsidRDefault="00AB4ACB" w:rsidP="00AB4ACB">
      <w:pPr>
        <w:spacing w:line="400" w:lineRule="exact"/>
        <w:rPr>
          <w:rFonts w:ascii="宋体" w:hAnsi="宋体"/>
          <w:sz w:val="24"/>
        </w:rPr>
      </w:pPr>
    </w:p>
    <w:p w:rsidR="00AB4ACB" w:rsidRPr="000C2F0D" w:rsidRDefault="00AB4ACB" w:rsidP="00AB4ACB">
      <w:pPr>
        <w:spacing w:line="400" w:lineRule="exact"/>
        <w:rPr>
          <w:rFonts w:ascii="宋体" w:hAnsi="宋体"/>
          <w:sz w:val="24"/>
        </w:rPr>
      </w:pPr>
    </w:p>
    <w:p w:rsidR="00AB4ACB" w:rsidRPr="000C2F0D" w:rsidRDefault="00AB4ACB" w:rsidP="00AB4ACB">
      <w:pPr>
        <w:spacing w:line="40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p>
    <w:p w:rsidR="00AB4ACB" w:rsidRPr="000C2F0D" w:rsidRDefault="00AB4ACB" w:rsidP="00AB4ACB">
      <w:pPr>
        <w:spacing w:line="400" w:lineRule="exact"/>
        <w:ind w:leftChars="-201" w:left="-300" w:rightChars="-162" w:right="-340" w:hangingChars="58" w:hanging="122"/>
        <w:rPr>
          <w:rFonts w:ascii="宋体" w:hAnsi="宋体"/>
          <w:sz w:val="24"/>
        </w:rPr>
      </w:pPr>
      <w:r w:rsidRPr="000C2F0D">
        <w:rPr>
          <w:rFonts w:ascii="宋体" w:hAnsi="宋体" w:hint="eastAsia"/>
          <w:szCs w:val="21"/>
        </w:rPr>
        <w:t>（盖章）                                  （盖章）</w:t>
      </w:r>
    </w:p>
    <w:p w:rsidR="00AB4ACB" w:rsidRPr="000C2F0D" w:rsidRDefault="00AB4ACB" w:rsidP="00AB4ACB">
      <w:pPr>
        <w:spacing w:line="400" w:lineRule="exact"/>
        <w:ind w:leftChars="-201" w:left="-280" w:hangingChars="59" w:hanging="142"/>
        <w:rPr>
          <w:rFonts w:ascii="宋体" w:hAnsi="宋体"/>
          <w:sz w:val="24"/>
        </w:rPr>
      </w:pPr>
      <w:r w:rsidRPr="000C2F0D">
        <w:rPr>
          <w:rFonts w:ascii="宋体" w:hAnsi="宋体" w:hint="eastAsia"/>
          <w:sz w:val="24"/>
        </w:rPr>
        <w:t>法定代表人（被授权人）：               法定代表人（被授权人）：</w:t>
      </w:r>
    </w:p>
    <w:p w:rsidR="0007312D" w:rsidRPr="000C2F0D" w:rsidRDefault="0007312D" w:rsidP="00AB4ACB">
      <w:pPr>
        <w:spacing w:line="400" w:lineRule="exact"/>
        <w:ind w:leftChars="-201" w:left="-280" w:hangingChars="59" w:hanging="142"/>
        <w:rPr>
          <w:rFonts w:ascii="宋体" w:hAnsi="宋体"/>
          <w:sz w:val="24"/>
        </w:rPr>
      </w:pPr>
      <w:r w:rsidRPr="000C2F0D">
        <w:rPr>
          <w:rFonts w:ascii="宋体" w:hAnsi="宋体" w:hint="eastAsia"/>
          <w:sz w:val="24"/>
        </w:rPr>
        <w:t>经办人：                              经办人：</w:t>
      </w:r>
    </w:p>
    <w:p w:rsidR="00AB4ACB" w:rsidRPr="000C2F0D" w:rsidRDefault="00AB4ACB" w:rsidP="00AB4ACB">
      <w:pPr>
        <w:spacing w:line="400" w:lineRule="exact"/>
        <w:ind w:leftChars="-201" w:left="-280" w:rightChars="-567" w:right="-1191" w:hangingChars="59" w:hanging="14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hint="eastAsia"/>
          <w:bCs/>
          <w:sz w:val="24"/>
        </w:rPr>
        <w:t xml:space="preserve"> </w:t>
      </w:r>
    </w:p>
    <w:p w:rsidR="00AB4ACB" w:rsidRPr="000C2F0D" w:rsidRDefault="00AB4ACB" w:rsidP="00AB4ACB">
      <w:pPr>
        <w:spacing w:line="400" w:lineRule="exact"/>
        <w:ind w:leftChars="-201" w:left="-280" w:hangingChars="59" w:hanging="142"/>
        <w:rPr>
          <w:rFonts w:ascii="宋体" w:hAnsi="宋体"/>
          <w:sz w:val="24"/>
        </w:rPr>
      </w:pPr>
      <w:r w:rsidRPr="000C2F0D">
        <w:rPr>
          <w:rFonts w:ascii="宋体" w:hAnsi="宋体" w:hint="eastAsia"/>
          <w:sz w:val="24"/>
        </w:rPr>
        <w:t xml:space="preserve">开户银行：                            开户银行： </w:t>
      </w:r>
    </w:p>
    <w:p w:rsidR="00AB4ACB" w:rsidRPr="000C2F0D" w:rsidRDefault="00AB4ACB" w:rsidP="00AB4ACB">
      <w:pPr>
        <w:spacing w:line="400" w:lineRule="exact"/>
        <w:ind w:leftChars="-201" w:left="-280" w:hangingChars="59" w:hanging="142"/>
        <w:rPr>
          <w:rFonts w:ascii="宋体" w:hAnsi="宋体"/>
          <w:sz w:val="24"/>
        </w:rPr>
      </w:pPr>
      <w:r w:rsidRPr="000C2F0D">
        <w:rPr>
          <w:rFonts w:ascii="宋体" w:hAnsi="宋体" w:hint="eastAsia"/>
          <w:sz w:val="24"/>
        </w:rPr>
        <w:t xml:space="preserve">账    号：                            账    号： </w:t>
      </w:r>
    </w:p>
    <w:p w:rsidR="00AB4ACB" w:rsidRPr="000C2F0D" w:rsidRDefault="00AB4ACB" w:rsidP="00AB4ACB">
      <w:pPr>
        <w:spacing w:line="400" w:lineRule="exact"/>
        <w:ind w:leftChars="-201" w:left="-280" w:hangingChars="59" w:hanging="142"/>
        <w:rPr>
          <w:rFonts w:ascii="宋体" w:hAnsi="宋体"/>
          <w:sz w:val="24"/>
        </w:rPr>
      </w:pPr>
      <w:r w:rsidRPr="000C2F0D">
        <w:rPr>
          <w:rFonts w:ascii="宋体" w:hAnsi="宋体" w:hint="eastAsia"/>
          <w:sz w:val="24"/>
        </w:rPr>
        <w:lastRenderedPageBreak/>
        <w:t>电    话：023-78488274                电    话：</w:t>
      </w:r>
      <w:r w:rsidRPr="000C2F0D">
        <w:rPr>
          <w:rFonts w:ascii="宋体" w:hAnsi="宋体" w:hint="eastAsia"/>
          <w:bCs/>
          <w:sz w:val="24"/>
        </w:rPr>
        <w:t xml:space="preserve"> </w:t>
      </w:r>
    </w:p>
    <w:p w:rsidR="00AB4ACB" w:rsidRPr="000C2F0D" w:rsidRDefault="00AB4ACB" w:rsidP="00AB4ACB">
      <w:pPr>
        <w:spacing w:line="480" w:lineRule="auto"/>
        <w:ind w:leftChars="-201" w:left="-280" w:rightChars="-297" w:right="-624" w:hangingChars="59" w:hanging="142"/>
        <w:rPr>
          <w:rFonts w:ascii="宋体" w:hAnsi="宋体"/>
          <w:bCs/>
          <w:sz w:val="24"/>
        </w:rPr>
      </w:pPr>
      <w:r w:rsidRPr="000C2F0D">
        <w:rPr>
          <w:rFonts w:ascii="宋体" w:hAnsi="宋体" w:hint="eastAsia"/>
          <w:sz w:val="24"/>
        </w:rPr>
        <w:t>传    真：                            传    真：</w:t>
      </w:r>
      <w:r w:rsidRPr="000C2F0D">
        <w:rPr>
          <w:rFonts w:ascii="宋体" w:hAnsi="宋体" w:hint="eastAsia"/>
          <w:bCs/>
          <w:sz w:val="24"/>
        </w:rPr>
        <w:t xml:space="preserve"> </w:t>
      </w:r>
    </w:p>
    <w:p w:rsidR="000B2470" w:rsidRPr="000C2F0D" w:rsidRDefault="00AB4ACB" w:rsidP="00AB4ACB">
      <w:pPr>
        <w:widowControl/>
        <w:spacing w:beforeAutospacing="1" w:afterAutospacing="1"/>
        <w:ind w:leftChars="-201" w:left="-280" w:hangingChars="59" w:hanging="142"/>
        <w:jc w:val="left"/>
        <w:rPr>
          <w:szCs w:val="21"/>
        </w:rPr>
      </w:pPr>
      <w:r w:rsidRPr="000C2F0D">
        <w:rPr>
          <w:rFonts w:ascii="宋体" w:hAnsi="宋体" w:hint="eastAsia"/>
          <w:sz w:val="24"/>
        </w:rPr>
        <w:t>日</w:t>
      </w:r>
      <w:r w:rsidR="00414C6D" w:rsidRPr="000C2F0D">
        <w:rPr>
          <w:rFonts w:ascii="宋体" w:hAnsi="宋体" w:hint="eastAsia"/>
          <w:sz w:val="24"/>
        </w:rPr>
        <w:t xml:space="preserve">    </w:t>
      </w:r>
      <w:r w:rsidRPr="000C2F0D">
        <w:rPr>
          <w:rFonts w:ascii="宋体" w:hAnsi="宋体" w:hint="eastAsia"/>
          <w:sz w:val="24"/>
        </w:rPr>
        <w:t>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 xml:space="preserve">日 </w:t>
      </w:r>
      <w:r w:rsidRPr="000C2F0D">
        <w:rPr>
          <w:rFonts w:ascii="宋体" w:hAnsi="宋体" w:hint="eastAsia"/>
          <w:sz w:val="24"/>
        </w:rPr>
        <w:tab/>
        <w:t xml:space="preserve">      </w:t>
      </w:r>
      <w:r w:rsidR="00414C6D" w:rsidRPr="000C2F0D">
        <w:rPr>
          <w:rFonts w:ascii="宋体" w:hAnsi="宋体" w:hint="eastAsia"/>
          <w:sz w:val="24"/>
        </w:rPr>
        <w:t xml:space="preserve"> </w:t>
      </w:r>
      <w:r w:rsidRPr="000C2F0D">
        <w:rPr>
          <w:rFonts w:ascii="宋体" w:hAnsi="宋体" w:hint="eastAsia"/>
          <w:sz w:val="24"/>
        </w:rPr>
        <w:t>日</w:t>
      </w:r>
      <w:r w:rsidR="00414C6D" w:rsidRPr="000C2F0D">
        <w:rPr>
          <w:rFonts w:ascii="宋体" w:hAnsi="宋体" w:hint="eastAsia"/>
          <w:sz w:val="24"/>
        </w:rPr>
        <w:t xml:space="preserve">    </w:t>
      </w:r>
      <w:r w:rsidRPr="000C2F0D">
        <w:rPr>
          <w:rFonts w:ascii="宋体" w:hAnsi="宋体" w:hint="eastAsia"/>
          <w:sz w:val="24"/>
        </w:rPr>
        <w:t>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009A393E" w:rsidRPr="000C2F0D">
        <w:rPr>
          <w:rFonts w:hint="eastAsia"/>
          <w:szCs w:val="21"/>
          <w:u w:val="single"/>
        </w:rPr>
        <w:t xml:space="preserve"> </w:t>
      </w:r>
      <w:r w:rsidRPr="000C2F0D">
        <w:rPr>
          <w:rFonts w:hint="eastAsia"/>
          <w:szCs w:val="21"/>
          <w:u w:val="single"/>
        </w:rPr>
        <w:t xml:space="preserve">   </w:t>
      </w:r>
      <w:r w:rsidRPr="000C2F0D">
        <w:rPr>
          <w:rFonts w:hint="eastAsia"/>
          <w:szCs w:val="21"/>
        </w:rPr>
        <w:t>日</w:t>
      </w:r>
    </w:p>
    <w:p w:rsidR="00A250C5" w:rsidRDefault="00A250C5" w:rsidP="00E94C89">
      <w:pPr>
        <w:rPr>
          <w:rFonts w:asciiTheme="minorEastAsia" w:eastAsiaTheme="minorEastAsia" w:hAnsiTheme="minorEastAsia"/>
          <w:b/>
          <w:sz w:val="44"/>
          <w:szCs w:val="44"/>
        </w:rPr>
      </w:pPr>
    </w:p>
    <w:p w:rsidR="00E94C89" w:rsidRDefault="00E94C89" w:rsidP="00E94C89">
      <w:pPr>
        <w:rPr>
          <w:rFonts w:asciiTheme="minorEastAsia" w:eastAsiaTheme="minorEastAsia" w:hAnsiTheme="minorEastAsia"/>
          <w:b/>
          <w:sz w:val="44"/>
          <w:szCs w:val="44"/>
        </w:rPr>
      </w:pPr>
    </w:p>
    <w:p w:rsidR="00E94C89" w:rsidRDefault="00E94C89" w:rsidP="00E94C89">
      <w:pPr>
        <w:rPr>
          <w:rFonts w:asciiTheme="minorEastAsia" w:eastAsiaTheme="minorEastAsia" w:hAnsiTheme="minorEastAsia"/>
          <w:b/>
          <w:sz w:val="44"/>
          <w:szCs w:val="44"/>
        </w:rPr>
      </w:pPr>
    </w:p>
    <w:p w:rsidR="00E94C89" w:rsidRPr="000C2F0D" w:rsidRDefault="00E94C89" w:rsidP="00E94C89">
      <w:pPr>
        <w:rPr>
          <w:rFonts w:asciiTheme="minorEastAsia" w:eastAsiaTheme="minorEastAsia" w:hAnsiTheme="minorEastAsia"/>
          <w:b/>
          <w:sz w:val="44"/>
          <w:szCs w:val="44"/>
        </w:rPr>
      </w:pPr>
    </w:p>
    <w:p w:rsidR="00E94C89" w:rsidRDefault="00E94C89" w:rsidP="00E94C89">
      <w:pPr>
        <w:spacing w:line="360" w:lineRule="auto"/>
        <w:jc w:val="center"/>
        <w:rPr>
          <w:rFonts w:asciiTheme="minorEastAsia" w:hAnsiTheme="minorEastAsia"/>
          <w:color w:val="191F25"/>
          <w:sz w:val="24"/>
        </w:rPr>
      </w:pPr>
      <w:r w:rsidRPr="00313D66">
        <w:rPr>
          <w:rFonts w:asciiTheme="minorEastAsia" w:hAnsiTheme="minorEastAsia" w:hint="eastAsia"/>
          <w:b/>
          <w:color w:val="191F25"/>
          <w:sz w:val="36"/>
          <w:szCs w:val="36"/>
          <w:shd w:val="clear" w:color="auto" w:fill="FFFFFF"/>
        </w:rPr>
        <w:t>廉洁购销合同</w:t>
      </w:r>
    </w:p>
    <w:p w:rsidR="00E94C89" w:rsidRDefault="00E94C89" w:rsidP="00E94C89">
      <w:pPr>
        <w:spacing w:line="360" w:lineRule="auto"/>
        <w:rPr>
          <w:rFonts w:asciiTheme="minorEastAsia" w:hAnsiTheme="minorEastAsia"/>
          <w:color w:val="191F25"/>
          <w:sz w:val="24"/>
          <w:shd w:val="clear" w:color="auto" w:fill="FFFFFF"/>
        </w:rPr>
      </w:pPr>
      <w:r w:rsidRPr="00313D66">
        <w:rPr>
          <w:rFonts w:asciiTheme="minorEastAsia" w:hAnsiTheme="minorEastAsia" w:hint="eastAsia"/>
          <w:color w:val="191F25"/>
          <w:sz w:val="24"/>
          <w:shd w:val="clear" w:color="auto" w:fill="FFFFFF"/>
        </w:rPr>
        <w:t>甲方：彭水苗族土家族自治县人民医院</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乙方：</w:t>
      </w:r>
      <w:r w:rsidRPr="00313D66">
        <w:rPr>
          <w:rFonts w:asciiTheme="minorEastAsia" w:hAnsiTheme="minorEastAsia" w:hint="eastAsia"/>
          <w:color w:val="191F25"/>
          <w:sz w:val="24"/>
        </w:rPr>
        <w:t xml:space="preserve"> </w:t>
      </w:r>
      <w:r w:rsidRPr="00313D66">
        <w:rPr>
          <w:rFonts w:asciiTheme="minorEastAsia" w:hAnsiTheme="minorEastAsia" w:hint="eastAsia"/>
          <w:color w:val="191F25"/>
          <w:sz w:val="24"/>
        </w:rPr>
        <w:br/>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lastRenderedPageBreak/>
        <w:t>四、乙方承诺支持甲方搞好反腐抓源工作，并保证在购销工作中严格按照国家法律规定，合法从事经营活动。</w:t>
      </w:r>
      <w:r w:rsidRPr="00313D66">
        <w:rPr>
          <w:rFonts w:asciiTheme="minorEastAsia" w:hAnsiTheme="minorEastAsia" w:hint="eastAsia"/>
          <w:color w:val="191F25"/>
          <w:sz w:val="24"/>
        </w:rPr>
        <w:br/>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甲方（盖章）：彭水苗族土家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乙方（盖章）：</w:t>
      </w:r>
      <w:r w:rsidRPr="00313D66">
        <w:rPr>
          <w:rFonts w:asciiTheme="minorEastAsia" w:hAnsiTheme="minorEastAsia" w:hint="eastAsia"/>
          <w:color w:val="191F25"/>
          <w:sz w:val="24"/>
        </w:rPr>
        <w:t xml:space="preserve"> </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自治县人民医院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法定代表人（负责人）：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法定代表人（负责人）：</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经办人签名：</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经办人签名：</w:t>
      </w:r>
      <w:r w:rsidRPr="00313D66">
        <w:rPr>
          <w:rFonts w:asciiTheme="minorEastAsia" w:hAnsiTheme="minorEastAsia" w:hint="eastAsia"/>
          <w:color w:val="191F25"/>
          <w:sz w:val="24"/>
        </w:rPr>
        <w:br/>
      </w:r>
      <w:r>
        <w:rPr>
          <w:rFonts w:asciiTheme="minorEastAsia" w:hAnsiTheme="minorEastAsia" w:hint="eastAsia"/>
          <w:color w:val="191F25"/>
          <w:sz w:val="24"/>
          <w:shd w:val="clear" w:color="auto" w:fill="FFFFFF"/>
        </w:rPr>
        <w:t xml:space="preserve">        </w:t>
      </w:r>
    </w:p>
    <w:p w:rsidR="00E94C89" w:rsidRPr="00313D66" w:rsidRDefault="00E94C89" w:rsidP="00E94C89">
      <w:pPr>
        <w:spacing w:line="360" w:lineRule="auto"/>
        <w:ind w:firstLineChars="300" w:firstLine="720"/>
        <w:rPr>
          <w:rFonts w:asciiTheme="minorEastAsia" w:hAnsiTheme="minorEastAsia"/>
          <w:sz w:val="24"/>
        </w:rPr>
      </w:pP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年</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月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日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年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月</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日</w:t>
      </w:r>
    </w:p>
    <w:p w:rsidR="00D42BF4" w:rsidRPr="000C2F0D" w:rsidRDefault="00D42BF4" w:rsidP="00D42BF4">
      <w:pPr>
        <w:spacing w:line="580" w:lineRule="exact"/>
        <w:ind w:firstLineChars="300" w:firstLine="840"/>
        <w:rPr>
          <w:rFonts w:asciiTheme="minorEastAsia" w:eastAsiaTheme="minorEastAsia" w:hAnsiTheme="minorEastAsia"/>
          <w:sz w:val="28"/>
          <w:szCs w:val="28"/>
        </w:rPr>
      </w:pPr>
    </w:p>
    <w:sectPr w:rsidR="00D42BF4" w:rsidRPr="000C2F0D"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7F1" w:rsidRDefault="006567F1" w:rsidP="0055331B">
      <w:r>
        <w:separator/>
      </w:r>
    </w:p>
  </w:endnote>
  <w:endnote w:type="continuationSeparator" w:id="1">
    <w:p w:rsidR="006567F1" w:rsidRDefault="006567F1"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altName w:val="汉仪旗黑KW 55S"/>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7F1" w:rsidRDefault="006567F1" w:rsidP="0055331B">
      <w:r>
        <w:separator/>
      </w:r>
    </w:p>
  </w:footnote>
  <w:footnote w:type="continuationSeparator" w:id="1">
    <w:p w:rsidR="006567F1" w:rsidRDefault="006567F1"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A"/>
    <w:multiLevelType w:val="singleLevel"/>
    <w:tmpl w:val="0000000A"/>
    <w:lvl w:ilvl="0">
      <w:start w:val="1"/>
      <w:numFmt w:val="decimal"/>
      <w:suff w:val="nothing"/>
      <w:lvlText w:val="%1、"/>
      <w:lvlJc w:val="left"/>
    </w:lvl>
  </w:abstractNum>
  <w:abstractNum w:abstractNumId="2">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0">
    <w:nsid w:val="43D626D8"/>
    <w:multiLevelType w:val="singleLevel"/>
    <w:tmpl w:val="43D626D8"/>
    <w:lvl w:ilvl="0">
      <w:start w:val="1"/>
      <w:numFmt w:val="decimal"/>
      <w:suff w:val="space"/>
      <w:lvlText w:val="%1."/>
      <w:lvlJc w:val="left"/>
    </w:lvl>
  </w:abstractNum>
  <w:abstractNum w:abstractNumId="11">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7">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DFA44"/>
    <w:multiLevelType w:val="singleLevel"/>
    <w:tmpl w:val="5A2DFA44"/>
    <w:lvl w:ilvl="0">
      <w:start w:val="2"/>
      <w:numFmt w:val="chineseCounting"/>
      <w:suff w:val="nothing"/>
      <w:lvlText w:val="%1、"/>
      <w:lvlJc w:val="left"/>
    </w:lvl>
  </w:abstractNum>
  <w:abstractNum w:abstractNumId="19">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2"/>
  </w:num>
  <w:num w:numId="4">
    <w:abstractNumId w:val="18"/>
  </w:num>
  <w:num w:numId="5">
    <w:abstractNumId w:val="10"/>
  </w:num>
  <w:num w:numId="6">
    <w:abstractNumId w:val="0"/>
  </w:num>
  <w:num w:numId="7">
    <w:abstractNumId w:val="20"/>
  </w:num>
  <w:num w:numId="8">
    <w:abstractNumId w:val="19"/>
  </w:num>
  <w:num w:numId="9">
    <w:abstractNumId w:val="5"/>
  </w:num>
  <w:num w:numId="10">
    <w:abstractNumId w:val="3"/>
  </w:num>
  <w:num w:numId="11">
    <w:abstractNumId w:val="11"/>
  </w:num>
  <w:num w:numId="12">
    <w:abstractNumId w:val="1"/>
  </w:num>
  <w:num w:numId="13">
    <w:abstractNumId w:val="9"/>
  </w:num>
  <w:num w:numId="14">
    <w:abstractNumId w:val="14"/>
  </w:num>
  <w:num w:numId="15">
    <w:abstractNumId w:val="15"/>
  </w:num>
  <w:num w:numId="16">
    <w:abstractNumId w:val="6"/>
  </w:num>
  <w:num w:numId="17">
    <w:abstractNumId w:val="8"/>
  </w:num>
  <w:num w:numId="18">
    <w:abstractNumId w:val="23"/>
  </w:num>
  <w:num w:numId="19">
    <w:abstractNumId w:val="17"/>
  </w:num>
  <w:num w:numId="20">
    <w:abstractNumId w:val="12"/>
  </w:num>
  <w:num w:numId="21">
    <w:abstractNumId w:val="13"/>
  </w:num>
  <w:num w:numId="22">
    <w:abstractNumId w:val="22"/>
  </w:num>
  <w:num w:numId="23">
    <w:abstractNumId w:val="2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8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920B7"/>
    <w:rsid w:val="00095CD4"/>
    <w:rsid w:val="00097B4A"/>
    <w:rsid w:val="000A0053"/>
    <w:rsid w:val="000A068C"/>
    <w:rsid w:val="000B0344"/>
    <w:rsid w:val="000B2470"/>
    <w:rsid w:val="000B337F"/>
    <w:rsid w:val="000B6FCD"/>
    <w:rsid w:val="000C2F0D"/>
    <w:rsid w:val="000C3A1F"/>
    <w:rsid w:val="000C4897"/>
    <w:rsid w:val="000C6FD8"/>
    <w:rsid w:val="000D117A"/>
    <w:rsid w:val="000D19A2"/>
    <w:rsid w:val="000D242D"/>
    <w:rsid w:val="000D344C"/>
    <w:rsid w:val="000D35A5"/>
    <w:rsid w:val="000E1D26"/>
    <w:rsid w:val="000E4740"/>
    <w:rsid w:val="000E7440"/>
    <w:rsid w:val="000F0CD1"/>
    <w:rsid w:val="000F7B56"/>
    <w:rsid w:val="00102669"/>
    <w:rsid w:val="001048DE"/>
    <w:rsid w:val="00105E26"/>
    <w:rsid w:val="00110208"/>
    <w:rsid w:val="0011056D"/>
    <w:rsid w:val="00120F68"/>
    <w:rsid w:val="001216BE"/>
    <w:rsid w:val="00124BB2"/>
    <w:rsid w:val="001343F2"/>
    <w:rsid w:val="00134FEE"/>
    <w:rsid w:val="00141EF6"/>
    <w:rsid w:val="001449FA"/>
    <w:rsid w:val="0014766A"/>
    <w:rsid w:val="00151699"/>
    <w:rsid w:val="00153E08"/>
    <w:rsid w:val="00156B6E"/>
    <w:rsid w:val="001578C6"/>
    <w:rsid w:val="00157D80"/>
    <w:rsid w:val="00160899"/>
    <w:rsid w:val="00164BCB"/>
    <w:rsid w:val="0017113A"/>
    <w:rsid w:val="00177D55"/>
    <w:rsid w:val="001868F5"/>
    <w:rsid w:val="00187200"/>
    <w:rsid w:val="001929A2"/>
    <w:rsid w:val="001A4234"/>
    <w:rsid w:val="001B46F0"/>
    <w:rsid w:val="001B5147"/>
    <w:rsid w:val="001B5BC3"/>
    <w:rsid w:val="001C3CB5"/>
    <w:rsid w:val="001D4E6D"/>
    <w:rsid w:val="001D6BF6"/>
    <w:rsid w:val="001D6F31"/>
    <w:rsid w:val="001E50DA"/>
    <w:rsid w:val="001E6BDB"/>
    <w:rsid w:val="001F1884"/>
    <w:rsid w:val="001F5639"/>
    <w:rsid w:val="001F58FC"/>
    <w:rsid w:val="00205210"/>
    <w:rsid w:val="00206597"/>
    <w:rsid w:val="0022169B"/>
    <w:rsid w:val="002216B8"/>
    <w:rsid w:val="00222ADA"/>
    <w:rsid w:val="00235874"/>
    <w:rsid w:val="00244764"/>
    <w:rsid w:val="00251094"/>
    <w:rsid w:val="002575E6"/>
    <w:rsid w:val="00266AA8"/>
    <w:rsid w:val="00266C0F"/>
    <w:rsid w:val="00271EFC"/>
    <w:rsid w:val="00272768"/>
    <w:rsid w:val="0028508B"/>
    <w:rsid w:val="002871BB"/>
    <w:rsid w:val="00290182"/>
    <w:rsid w:val="00290316"/>
    <w:rsid w:val="002915FC"/>
    <w:rsid w:val="002920E9"/>
    <w:rsid w:val="002B176C"/>
    <w:rsid w:val="002C2B85"/>
    <w:rsid w:val="002D0761"/>
    <w:rsid w:val="002D30CD"/>
    <w:rsid w:val="002D58A2"/>
    <w:rsid w:val="002E29B8"/>
    <w:rsid w:val="002E5944"/>
    <w:rsid w:val="002F2018"/>
    <w:rsid w:val="002F25DF"/>
    <w:rsid w:val="002F6232"/>
    <w:rsid w:val="00304E59"/>
    <w:rsid w:val="00305C6C"/>
    <w:rsid w:val="003062B5"/>
    <w:rsid w:val="00306A44"/>
    <w:rsid w:val="003142A6"/>
    <w:rsid w:val="00322E51"/>
    <w:rsid w:val="0033155E"/>
    <w:rsid w:val="003373BB"/>
    <w:rsid w:val="00342A7E"/>
    <w:rsid w:val="00344008"/>
    <w:rsid w:val="00344672"/>
    <w:rsid w:val="003479A7"/>
    <w:rsid w:val="00350C17"/>
    <w:rsid w:val="00351216"/>
    <w:rsid w:val="00356542"/>
    <w:rsid w:val="0035711D"/>
    <w:rsid w:val="00360D11"/>
    <w:rsid w:val="0037016A"/>
    <w:rsid w:val="00373301"/>
    <w:rsid w:val="003865ED"/>
    <w:rsid w:val="00392467"/>
    <w:rsid w:val="00393065"/>
    <w:rsid w:val="0039323E"/>
    <w:rsid w:val="00397E4F"/>
    <w:rsid w:val="003A37BE"/>
    <w:rsid w:val="003A4A91"/>
    <w:rsid w:val="003B0676"/>
    <w:rsid w:val="003B4F6A"/>
    <w:rsid w:val="003B5678"/>
    <w:rsid w:val="003B681E"/>
    <w:rsid w:val="003C3273"/>
    <w:rsid w:val="003C75C9"/>
    <w:rsid w:val="003D0E47"/>
    <w:rsid w:val="003D1720"/>
    <w:rsid w:val="003D4238"/>
    <w:rsid w:val="003D6F5F"/>
    <w:rsid w:val="003E142A"/>
    <w:rsid w:val="003E4A90"/>
    <w:rsid w:val="003E51CE"/>
    <w:rsid w:val="003E5947"/>
    <w:rsid w:val="003F0BDB"/>
    <w:rsid w:val="003F449C"/>
    <w:rsid w:val="00400ED2"/>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6119"/>
    <w:rsid w:val="004573FD"/>
    <w:rsid w:val="004602F0"/>
    <w:rsid w:val="00462FE1"/>
    <w:rsid w:val="004670FF"/>
    <w:rsid w:val="004703AE"/>
    <w:rsid w:val="00476145"/>
    <w:rsid w:val="00476569"/>
    <w:rsid w:val="004845E2"/>
    <w:rsid w:val="00484699"/>
    <w:rsid w:val="00484B94"/>
    <w:rsid w:val="004856B8"/>
    <w:rsid w:val="00487227"/>
    <w:rsid w:val="00496445"/>
    <w:rsid w:val="004A5601"/>
    <w:rsid w:val="004A690F"/>
    <w:rsid w:val="004A7938"/>
    <w:rsid w:val="004B1AFD"/>
    <w:rsid w:val="004B209E"/>
    <w:rsid w:val="004B69D7"/>
    <w:rsid w:val="004C5861"/>
    <w:rsid w:val="004D5976"/>
    <w:rsid w:val="004D6CDC"/>
    <w:rsid w:val="004D70BB"/>
    <w:rsid w:val="004D7DC8"/>
    <w:rsid w:val="004D7ED0"/>
    <w:rsid w:val="004E569F"/>
    <w:rsid w:val="004F6457"/>
    <w:rsid w:val="00500E47"/>
    <w:rsid w:val="00500E54"/>
    <w:rsid w:val="005022EF"/>
    <w:rsid w:val="00503DA7"/>
    <w:rsid w:val="005063E9"/>
    <w:rsid w:val="005064D1"/>
    <w:rsid w:val="00506D31"/>
    <w:rsid w:val="005118A4"/>
    <w:rsid w:val="005136D7"/>
    <w:rsid w:val="005154C9"/>
    <w:rsid w:val="005238C2"/>
    <w:rsid w:val="005249F4"/>
    <w:rsid w:val="005327F0"/>
    <w:rsid w:val="00533735"/>
    <w:rsid w:val="00534788"/>
    <w:rsid w:val="005363E6"/>
    <w:rsid w:val="00546AE3"/>
    <w:rsid w:val="00546C0F"/>
    <w:rsid w:val="00550927"/>
    <w:rsid w:val="00551022"/>
    <w:rsid w:val="0055331B"/>
    <w:rsid w:val="0055487D"/>
    <w:rsid w:val="0056077C"/>
    <w:rsid w:val="0056692F"/>
    <w:rsid w:val="005706F7"/>
    <w:rsid w:val="00573CDA"/>
    <w:rsid w:val="0057684C"/>
    <w:rsid w:val="00580424"/>
    <w:rsid w:val="005832F8"/>
    <w:rsid w:val="00583965"/>
    <w:rsid w:val="0058461A"/>
    <w:rsid w:val="005A0666"/>
    <w:rsid w:val="005A4484"/>
    <w:rsid w:val="005B4205"/>
    <w:rsid w:val="005C7E6C"/>
    <w:rsid w:val="005E067B"/>
    <w:rsid w:val="005E292B"/>
    <w:rsid w:val="005E672B"/>
    <w:rsid w:val="005E7A30"/>
    <w:rsid w:val="005F2D8B"/>
    <w:rsid w:val="005F7C73"/>
    <w:rsid w:val="00601990"/>
    <w:rsid w:val="0060242E"/>
    <w:rsid w:val="00620056"/>
    <w:rsid w:val="00633A31"/>
    <w:rsid w:val="00633D83"/>
    <w:rsid w:val="0064139A"/>
    <w:rsid w:val="00643C97"/>
    <w:rsid w:val="0064487E"/>
    <w:rsid w:val="0064731F"/>
    <w:rsid w:val="0065227B"/>
    <w:rsid w:val="00653169"/>
    <w:rsid w:val="006567F1"/>
    <w:rsid w:val="00660BAC"/>
    <w:rsid w:val="00660EC6"/>
    <w:rsid w:val="00665781"/>
    <w:rsid w:val="00676C52"/>
    <w:rsid w:val="006A086C"/>
    <w:rsid w:val="006A10A1"/>
    <w:rsid w:val="006A25AA"/>
    <w:rsid w:val="006A42BF"/>
    <w:rsid w:val="006A6214"/>
    <w:rsid w:val="006B26CB"/>
    <w:rsid w:val="006B709D"/>
    <w:rsid w:val="006C6668"/>
    <w:rsid w:val="006C7E97"/>
    <w:rsid w:val="006D650C"/>
    <w:rsid w:val="006E13DE"/>
    <w:rsid w:val="006E24F6"/>
    <w:rsid w:val="006E3B58"/>
    <w:rsid w:val="006E73E5"/>
    <w:rsid w:val="006F69CF"/>
    <w:rsid w:val="006F6E5B"/>
    <w:rsid w:val="007036CB"/>
    <w:rsid w:val="007105DE"/>
    <w:rsid w:val="0071316B"/>
    <w:rsid w:val="00721B8D"/>
    <w:rsid w:val="00723617"/>
    <w:rsid w:val="007243D7"/>
    <w:rsid w:val="0074124A"/>
    <w:rsid w:val="00743B07"/>
    <w:rsid w:val="00753886"/>
    <w:rsid w:val="0075619D"/>
    <w:rsid w:val="0075706A"/>
    <w:rsid w:val="007639F4"/>
    <w:rsid w:val="00772784"/>
    <w:rsid w:val="007731A4"/>
    <w:rsid w:val="007759A1"/>
    <w:rsid w:val="00777DB1"/>
    <w:rsid w:val="007808E6"/>
    <w:rsid w:val="00786EC4"/>
    <w:rsid w:val="00796809"/>
    <w:rsid w:val="007A482D"/>
    <w:rsid w:val="007A786C"/>
    <w:rsid w:val="007B059A"/>
    <w:rsid w:val="007B225A"/>
    <w:rsid w:val="007C4F58"/>
    <w:rsid w:val="007D21F2"/>
    <w:rsid w:val="007D2869"/>
    <w:rsid w:val="007D3A04"/>
    <w:rsid w:val="007D6214"/>
    <w:rsid w:val="007E2C00"/>
    <w:rsid w:val="007F0B6F"/>
    <w:rsid w:val="007F1B8B"/>
    <w:rsid w:val="00812D66"/>
    <w:rsid w:val="008149E7"/>
    <w:rsid w:val="00822CB6"/>
    <w:rsid w:val="00827138"/>
    <w:rsid w:val="0083049C"/>
    <w:rsid w:val="0083140D"/>
    <w:rsid w:val="00835C81"/>
    <w:rsid w:val="00836813"/>
    <w:rsid w:val="00836D94"/>
    <w:rsid w:val="008470D6"/>
    <w:rsid w:val="00850561"/>
    <w:rsid w:val="00861DA4"/>
    <w:rsid w:val="00870F06"/>
    <w:rsid w:val="008714FB"/>
    <w:rsid w:val="00871CA9"/>
    <w:rsid w:val="00873D61"/>
    <w:rsid w:val="00880977"/>
    <w:rsid w:val="00886966"/>
    <w:rsid w:val="008919FA"/>
    <w:rsid w:val="0089342A"/>
    <w:rsid w:val="008A4ABC"/>
    <w:rsid w:val="008A5056"/>
    <w:rsid w:val="008A7717"/>
    <w:rsid w:val="008B50E8"/>
    <w:rsid w:val="008B6ADA"/>
    <w:rsid w:val="008C0670"/>
    <w:rsid w:val="008C0ADE"/>
    <w:rsid w:val="008C300D"/>
    <w:rsid w:val="008C5CB7"/>
    <w:rsid w:val="008D4C26"/>
    <w:rsid w:val="008D5444"/>
    <w:rsid w:val="008E21D6"/>
    <w:rsid w:val="008F23F4"/>
    <w:rsid w:val="008F40F2"/>
    <w:rsid w:val="009003B3"/>
    <w:rsid w:val="00901CCB"/>
    <w:rsid w:val="00903253"/>
    <w:rsid w:val="009034B9"/>
    <w:rsid w:val="00910603"/>
    <w:rsid w:val="0091078A"/>
    <w:rsid w:val="00912199"/>
    <w:rsid w:val="00916360"/>
    <w:rsid w:val="00922A3C"/>
    <w:rsid w:val="00924C68"/>
    <w:rsid w:val="00930EF3"/>
    <w:rsid w:val="009327B6"/>
    <w:rsid w:val="0093742D"/>
    <w:rsid w:val="00937D41"/>
    <w:rsid w:val="00940D44"/>
    <w:rsid w:val="009465AE"/>
    <w:rsid w:val="00946874"/>
    <w:rsid w:val="00947478"/>
    <w:rsid w:val="009548A8"/>
    <w:rsid w:val="00957362"/>
    <w:rsid w:val="00962121"/>
    <w:rsid w:val="00964C5E"/>
    <w:rsid w:val="0096601F"/>
    <w:rsid w:val="00974186"/>
    <w:rsid w:val="009755D9"/>
    <w:rsid w:val="009806E6"/>
    <w:rsid w:val="009874B3"/>
    <w:rsid w:val="00991D13"/>
    <w:rsid w:val="00992977"/>
    <w:rsid w:val="00993C90"/>
    <w:rsid w:val="009A2C97"/>
    <w:rsid w:val="009A393E"/>
    <w:rsid w:val="009A3AC0"/>
    <w:rsid w:val="009A5C78"/>
    <w:rsid w:val="009B182C"/>
    <w:rsid w:val="009C0B11"/>
    <w:rsid w:val="009C3D67"/>
    <w:rsid w:val="009C54C0"/>
    <w:rsid w:val="009D626B"/>
    <w:rsid w:val="009E0FC0"/>
    <w:rsid w:val="009E1E55"/>
    <w:rsid w:val="00A00579"/>
    <w:rsid w:val="00A063BD"/>
    <w:rsid w:val="00A119EF"/>
    <w:rsid w:val="00A11A8B"/>
    <w:rsid w:val="00A14FF9"/>
    <w:rsid w:val="00A250C5"/>
    <w:rsid w:val="00A2688E"/>
    <w:rsid w:val="00A278FA"/>
    <w:rsid w:val="00A27BD7"/>
    <w:rsid w:val="00A358F3"/>
    <w:rsid w:val="00A35A0B"/>
    <w:rsid w:val="00A4072E"/>
    <w:rsid w:val="00A42B7A"/>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B1A9E"/>
    <w:rsid w:val="00AB1EDB"/>
    <w:rsid w:val="00AB4ACB"/>
    <w:rsid w:val="00AB4EBC"/>
    <w:rsid w:val="00AB6228"/>
    <w:rsid w:val="00AC0844"/>
    <w:rsid w:val="00AC0D97"/>
    <w:rsid w:val="00AC64F4"/>
    <w:rsid w:val="00AC67E3"/>
    <w:rsid w:val="00AD021F"/>
    <w:rsid w:val="00AD05FF"/>
    <w:rsid w:val="00AE1C7F"/>
    <w:rsid w:val="00AE28FD"/>
    <w:rsid w:val="00AE465A"/>
    <w:rsid w:val="00AF014A"/>
    <w:rsid w:val="00AF1D26"/>
    <w:rsid w:val="00AF6091"/>
    <w:rsid w:val="00B02C7D"/>
    <w:rsid w:val="00B0357A"/>
    <w:rsid w:val="00B03A2B"/>
    <w:rsid w:val="00B06567"/>
    <w:rsid w:val="00B138CA"/>
    <w:rsid w:val="00B149F0"/>
    <w:rsid w:val="00B22D9B"/>
    <w:rsid w:val="00B2754C"/>
    <w:rsid w:val="00B276F3"/>
    <w:rsid w:val="00B31958"/>
    <w:rsid w:val="00B350F3"/>
    <w:rsid w:val="00B37AEB"/>
    <w:rsid w:val="00B4406D"/>
    <w:rsid w:val="00B45E98"/>
    <w:rsid w:val="00B732A3"/>
    <w:rsid w:val="00B77EB7"/>
    <w:rsid w:val="00B8308D"/>
    <w:rsid w:val="00B83714"/>
    <w:rsid w:val="00B838FB"/>
    <w:rsid w:val="00B85C69"/>
    <w:rsid w:val="00B9005D"/>
    <w:rsid w:val="00B93361"/>
    <w:rsid w:val="00B966E4"/>
    <w:rsid w:val="00BA03EE"/>
    <w:rsid w:val="00BA118A"/>
    <w:rsid w:val="00BA6ADB"/>
    <w:rsid w:val="00BA72FF"/>
    <w:rsid w:val="00BB0DAF"/>
    <w:rsid w:val="00BB50B7"/>
    <w:rsid w:val="00BC1027"/>
    <w:rsid w:val="00BC1D49"/>
    <w:rsid w:val="00BC6100"/>
    <w:rsid w:val="00BC6A4B"/>
    <w:rsid w:val="00BD3AB8"/>
    <w:rsid w:val="00BE25F0"/>
    <w:rsid w:val="00BE5620"/>
    <w:rsid w:val="00BF333F"/>
    <w:rsid w:val="00BF6AAF"/>
    <w:rsid w:val="00C01E71"/>
    <w:rsid w:val="00C06369"/>
    <w:rsid w:val="00C074FA"/>
    <w:rsid w:val="00C0788C"/>
    <w:rsid w:val="00C07F0B"/>
    <w:rsid w:val="00C13DD8"/>
    <w:rsid w:val="00C1546C"/>
    <w:rsid w:val="00C22286"/>
    <w:rsid w:val="00C26DBB"/>
    <w:rsid w:val="00C273C4"/>
    <w:rsid w:val="00C3347D"/>
    <w:rsid w:val="00C3363D"/>
    <w:rsid w:val="00C3733C"/>
    <w:rsid w:val="00C41288"/>
    <w:rsid w:val="00C4251D"/>
    <w:rsid w:val="00C54E85"/>
    <w:rsid w:val="00C56B41"/>
    <w:rsid w:val="00C63216"/>
    <w:rsid w:val="00C72DA9"/>
    <w:rsid w:val="00C752F6"/>
    <w:rsid w:val="00C76692"/>
    <w:rsid w:val="00C8211B"/>
    <w:rsid w:val="00C84BA9"/>
    <w:rsid w:val="00C85334"/>
    <w:rsid w:val="00C8551C"/>
    <w:rsid w:val="00C86BE3"/>
    <w:rsid w:val="00CA1239"/>
    <w:rsid w:val="00CA40B0"/>
    <w:rsid w:val="00CA475E"/>
    <w:rsid w:val="00CB1E09"/>
    <w:rsid w:val="00CB2966"/>
    <w:rsid w:val="00CB7E35"/>
    <w:rsid w:val="00CC5A8A"/>
    <w:rsid w:val="00CD15D7"/>
    <w:rsid w:val="00CD3C3E"/>
    <w:rsid w:val="00CD451F"/>
    <w:rsid w:val="00CD716A"/>
    <w:rsid w:val="00CE0BB2"/>
    <w:rsid w:val="00CE22DA"/>
    <w:rsid w:val="00CE2738"/>
    <w:rsid w:val="00CE65D8"/>
    <w:rsid w:val="00CF694D"/>
    <w:rsid w:val="00D009F6"/>
    <w:rsid w:val="00D00BB0"/>
    <w:rsid w:val="00D051CE"/>
    <w:rsid w:val="00D06B94"/>
    <w:rsid w:val="00D106D2"/>
    <w:rsid w:val="00D1395A"/>
    <w:rsid w:val="00D22BA1"/>
    <w:rsid w:val="00D3450F"/>
    <w:rsid w:val="00D35EBA"/>
    <w:rsid w:val="00D42BF4"/>
    <w:rsid w:val="00D47DED"/>
    <w:rsid w:val="00D50A49"/>
    <w:rsid w:val="00D602F6"/>
    <w:rsid w:val="00D60C4E"/>
    <w:rsid w:val="00D60EFF"/>
    <w:rsid w:val="00D70B59"/>
    <w:rsid w:val="00D723BB"/>
    <w:rsid w:val="00D7378D"/>
    <w:rsid w:val="00D74A27"/>
    <w:rsid w:val="00D80E2C"/>
    <w:rsid w:val="00D8146A"/>
    <w:rsid w:val="00D876B7"/>
    <w:rsid w:val="00D92190"/>
    <w:rsid w:val="00D9383B"/>
    <w:rsid w:val="00DA0C66"/>
    <w:rsid w:val="00DA11BE"/>
    <w:rsid w:val="00DA4F8E"/>
    <w:rsid w:val="00DA52D1"/>
    <w:rsid w:val="00DA759B"/>
    <w:rsid w:val="00DA7A1E"/>
    <w:rsid w:val="00DB1113"/>
    <w:rsid w:val="00DB52B2"/>
    <w:rsid w:val="00DB69A7"/>
    <w:rsid w:val="00DC04A7"/>
    <w:rsid w:val="00DD2B05"/>
    <w:rsid w:val="00DD5AAA"/>
    <w:rsid w:val="00DE0335"/>
    <w:rsid w:val="00DE2360"/>
    <w:rsid w:val="00DE3DCF"/>
    <w:rsid w:val="00DE50E4"/>
    <w:rsid w:val="00DF7A39"/>
    <w:rsid w:val="00E06C4F"/>
    <w:rsid w:val="00E165D2"/>
    <w:rsid w:val="00E2797A"/>
    <w:rsid w:val="00E34A9F"/>
    <w:rsid w:val="00E34F04"/>
    <w:rsid w:val="00E3551A"/>
    <w:rsid w:val="00E374D3"/>
    <w:rsid w:val="00E40B89"/>
    <w:rsid w:val="00E40ED8"/>
    <w:rsid w:val="00E4428B"/>
    <w:rsid w:val="00E45111"/>
    <w:rsid w:val="00E4584B"/>
    <w:rsid w:val="00E46396"/>
    <w:rsid w:val="00E46704"/>
    <w:rsid w:val="00E64E63"/>
    <w:rsid w:val="00E73401"/>
    <w:rsid w:val="00E76BCC"/>
    <w:rsid w:val="00E85D4F"/>
    <w:rsid w:val="00E916CE"/>
    <w:rsid w:val="00E93CAA"/>
    <w:rsid w:val="00E94C89"/>
    <w:rsid w:val="00EB4ED7"/>
    <w:rsid w:val="00EB70A1"/>
    <w:rsid w:val="00EC34BB"/>
    <w:rsid w:val="00ED1ED3"/>
    <w:rsid w:val="00EE3A77"/>
    <w:rsid w:val="00EF237C"/>
    <w:rsid w:val="00EF292A"/>
    <w:rsid w:val="00EF3687"/>
    <w:rsid w:val="00EF5ED7"/>
    <w:rsid w:val="00F0263E"/>
    <w:rsid w:val="00F0470F"/>
    <w:rsid w:val="00F072D7"/>
    <w:rsid w:val="00F10AED"/>
    <w:rsid w:val="00F13F8D"/>
    <w:rsid w:val="00F206F1"/>
    <w:rsid w:val="00F20ACE"/>
    <w:rsid w:val="00F217F5"/>
    <w:rsid w:val="00F26D2B"/>
    <w:rsid w:val="00F327B9"/>
    <w:rsid w:val="00F40830"/>
    <w:rsid w:val="00F46A69"/>
    <w:rsid w:val="00F619C9"/>
    <w:rsid w:val="00F632E2"/>
    <w:rsid w:val="00F65142"/>
    <w:rsid w:val="00F667B8"/>
    <w:rsid w:val="00F7167D"/>
    <w:rsid w:val="00F771E8"/>
    <w:rsid w:val="00F84EAE"/>
    <w:rsid w:val="00F91C60"/>
    <w:rsid w:val="00F95133"/>
    <w:rsid w:val="00F97E05"/>
    <w:rsid w:val="00FA20B8"/>
    <w:rsid w:val="00FA2209"/>
    <w:rsid w:val="00FA22D1"/>
    <w:rsid w:val="00FA497A"/>
    <w:rsid w:val="00FB0A7A"/>
    <w:rsid w:val="00FB4151"/>
    <w:rsid w:val="00FB79F9"/>
    <w:rsid w:val="00FC0592"/>
    <w:rsid w:val="00FC1D4C"/>
    <w:rsid w:val="00FC2CD7"/>
    <w:rsid w:val="00FC6B18"/>
    <w:rsid w:val="00FD11EA"/>
    <w:rsid w:val="00FE4678"/>
    <w:rsid w:val="00FF43AD"/>
    <w:rsid w:val="00FF43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AD3CB-403A-4A76-8737-6BE74D50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19</Pages>
  <Words>1938</Words>
  <Characters>11047</Characters>
  <Application>Microsoft Office Word</Application>
  <DocSecurity>0</DocSecurity>
  <Lines>92</Lines>
  <Paragraphs>25</Paragraphs>
  <ScaleCrop>false</ScaleCrop>
  <Company>China</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302</cp:revision>
  <cp:lastPrinted>2019-11-18T02:08:00Z</cp:lastPrinted>
  <dcterms:created xsi:type="dcterms:W3CDTF">2018-12-05T01:47:00Z</dcterms:created>
  <dcterms:modified xsi:type="dcterms:W3CDTF">2020-11-09T02:29:00Z</dcterms:modified>
</cp:coreProperties>
</file>