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5A6973" w:rsidP="001F5AC5">
      <w:pPr>
        <w:ind w:leftChars="-135" w:left="-283"/>
        <w:jc w:val="center"/>
        <w:rPr>
          <w:rFonts w:ascii="宋体" w:hAnsi="宋体" w:cs="宋体"/>
          <w:kern w:val="0"/>
          <w:sz w:val="52"/>
          <w:szCs w:val="52"/>
        </w:rPr>
      </w:pPr>
      <w:r>
        <w:rPr>
          <w:rFonts w:ascii="宋体" w:hAnsi="宋体" w:hint="eastAsia"/>
          <w:sz w:val="44"/>
          <w:szCs w:val="44"/>
        </w:rPr>
        <w:t>低温等离子电切镜及钬激光光纤(第二次)</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32"/>
        <w:gridCol w:w="3613"/>
        <w:gridCol w:w="1162"/>
        <w:gridCol w:w="1496"/>
      </w:tblGrid>
      <w:tr w:rsidR="000501F4" w:rsidRPr="000C2F0D" w:rsidTr="006D4F2D">
        <w:trPr>
          <w:trHeight w:val="403"/>
          <w:tblCellSpacing w:w="0" w:type="dxa"/>
          <w:jc w:val="center"/>
        </w:trPr>
        <w:tc>
          <w:tcPr>
            <w:tcW w:w="351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59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14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556" w:type="dxa"/>
            <w:tcBorders>
              <w:bottom w:val="single" w:sz="4" w:space="0" w:color="auto"/>
            </w:tcBorders>
            <w:shd w:val="clear" w:color="auto" w:fill="auto"/>
            <w:vAlign w:val="center"/>
          </w:tcPr>
          <w:p w:rsidR="000501F4" w:rsidRPr="000C2F0D" w:rsidRDefault="006D4F2D" w:rsidP="001F5AC5">
            <w:pPr>
              <w:pStyle w:val="11"/>
              <w:spacing w:line="360" w:lineRule="exact"/>
              <w:ind w:left="0"/>
              <w:jc w:val="center"/>
              <w:outlineLvl w:val="0"/>
              <w:rPr>
                <w:rFonts w:ascii="宋体" w:hAnsi="宋体"/>
                <w:kern w:val="0"/>
                <w:sz w:val="24"/>
              </w:rPr>
            </w:pPr>
            <w:r>
              <w:rPr>
                <w:rFonts w:ascii="宋体" w:hAnsi="宋体" w:hint="eastAsia"/>
                <w:kern w:val="0"/>
                <w:sz w:val="24"/>
                <w:szCs w:val="24"/>
              </w:rPr>
              <w:t>单价</w:t>
            </w:r>
            <w:r w:rsidR="000501F4" w:rsidRPr="000C2F0D">
              <w:rPr>
                <w:rFonts w:ascii="宋体" w:hAnsi="宋体" w:hint="eastAsia"/>
                <w:kern w:val="0"/>
                <w:sz w:val="24"/>
                <w:szCs w:val="24"/>
              </w:rPr>
              <w:t>限价（元）</w:t>
            </w:r>
          </w:p>
        </w:tc>
      </w:tr>
      <w:tr w:rsidR="006D4F2D" w:rsidRPr="000C2F0D" w:rsidTr="00180E6C">
        <w:trPr>
          <w:trHeight w:val="507"/>
          <w:tblCellSpacing w:w="0" w:type="dxa"/>
          <w:jc w:val="center"/>
        </w:trPr>
        <w:tc>
          <w:tcPr>
            <w:tcW w:w="3452" w:type="dxa"/>
            <w:vMerge w:val="restart"/>
            <w:noWrap/>
            <w:tcMar>
              <w:top w:w="0" w:type="dxa"/>
              <w:left w:w="105" w:type="dxa"/>
              <w:bottom w:w="0" w:type="dxa"/>
              <w:right w:w="105" w:type="dxa"/>
            </w:tcMar>
            <w:vAlign w:val="center"/>
            <w:hideMark/>
          </w:tcPr>
          <w:p w:rsidR="006D4F2D" w:rsidRDefault="006D4F2D" w:rsidP="00807141">
            <w:pPr>
              <w:spacing w:line="360" w:lineRule="exact"/>
              <w:ind w:firstLineChars="200" w:firstLine="480"/>
              <w:jc w:val="center"/>
              <w:rPr>
                <w:rFonts w:ascii="宋体" w:hAnsi="宋体"/>
                <w:kern w:val="0"/>
                <w:sz w:val="24"/>
              </w:rPr>
            </w:pPr>
            <w:r>
              <w:rPr>
                <w:rFonts w:ascii="宋体" w:hAnsi="宋体" w:hint="eastAsia"/>
                <w:kern w:val="0"/>
                <w:sz w:val="24"/>
              </w:rPr>
              <w:t>202003131131000529596</w:t>
            </w:r>
          </w:p>
        </w:tc>
        <w:tc>
          <w:tcPr>
            <w:tcW w:w="3533" w:type="dxa"/>
            <w:noWrap/>
            <w:tcMar>
              <w:top w:w="0" w:type="dxa"/>
              <w:left w:w="105" w:type="dxa"/>
              <w:bottom w:w="0" w:type="dxa"/>
              <w:right w:w="105" w:type="dxa"/>
            </w:tcMar>
            <w:vAlign w:val="center"/>
            <w:hideMark/>
          </w:tcPr>
          <w:p w:rsidR="006D4F2D" w:rsidRDefault="006D4F2D" w:rsidP="00807141">
            <w:pPr>
              <w:spacing w:line="360" w:lineRule="exact"/>
              <w:ind w:firstLineChars="200" w:firstLine="480"/>
              <w:jc w:val="center"/>
              <w:rPr>
                <w:rFonts w:ascii="宋体" w:hAnsi="宋体"/>
                <w:kern w:val="0"/>
                <w:sz w:val="24"/>
              </w:rPr>
            </w:pPr>
            <w:r>
              <w:rPr>
                <w:rFonts w:ascii="宋体" w:hAnsi="宋体" w:hint="eastAsia"/>
                <w:kern w:val="0"/>
                <w:sz w:val="24"/>
              </w:rPr>
              <w:t>低温等离子电切镜</w:t>
            </w:r>
          </w:p>
        </w:tc>
        <w:tc>
          <w:tcPr>
            <w:tcW w:w="1082" w:type="dxa"/>
            <w:noWrap/>
            <w:tcMar>
              <w:top w:w="0" w:type="dxa"/>
              <w:left w:w="105" w:type="dxa"/>
              <w:bottom w:w="0" w:type="dxa"/>
              <w:right w:w="105" w:type="dxa"/>
            </w:tcMar>
            <w:vAlign w:val="center"/>
            <w:hideMark/>
          </w:tcPr>
          <w:p w:rsidR="006D4F2D" w:rsidRPr="00807141" w:rsidRDefault="006D4F2D" w:rsidP="006D4F2D">
            <w:pPr>
              <w:spacing w:line="360" w:lineRule="exact"/>
              <w:rPr>
                <w:rFonts w:ascii="宋体" w:hAnsi="宋体"/>
                <w:kern w:val="0"/>
                <w:sz w:val="24"/>
              </w:rPr>
            </w:pPr>
            <w:r w:rsidRPr="00807141">
              <w:rPr>
                <w:rFonts w:ascii="宋体" w:hAnsi="宋体" w:hint="eastAsia"/>
                <w:kern w:val="0"/>
                <w:sz w:val="24"/>
              </w:rPr>
              <w:t>1套</w:t>
            </w:r>
          </w:p>
        </w:tc>
        <w:tc>
          <w:tcPr>
            <w:tcW w:w="1736" w:type="dxa"/>
            <w:tcBorders>
              <w:top w:val="single" w:sz="4" w:space="0" w:color="auto"/>
            </w:tcBorders>
            <w:shd w:val="clear" w:color="auto" w:fill="auto"/>
            <w:vAlign w:val="center"/>
          </w:tcPr>
          <w:p w:rsidR="006D4F2D" w:rsidRPr="00807141" w:rsidRDefault="006D4F2D" w:rsidP="006D4F2D">
            <w:pPr>
              <w:spacing w:line="360" w:lineRule="exact"/>
              <w:ind w:firstLineChars="200" w:firstLine="480"/>
              <w:jc w:val="center"/>
              <w:rPr>
                <w:rFonts w:ascii="宋体" w:hAnsi="宋体"/>
                <w:kern w:val="0"/>
                <w:sz w:val="24"/>
              </w:rPr>
            </w:pPr>
            <w:r>
              <w:rPr>
                <w:rFonts w:ascii="宋体" w:hAnsi="宋体" w:hint="eastAsia"/>
                <w:kern w:val="0"/>
                <w:sz w:val="24"/>
              </w:rPr>
              <w:t>80000</w:t>
            </w:r>
          </w:p>
        </w:tc>
      </w:tr>
      <w:tr w:rsidR="006D4F2D" w:rsidRPr="000C2F0D" w:rsidTr="006D4F2D">
        <w:trPr>
          <w:trHeight w:val="507"/>
          <w:tblCellSpacing w:w="0" w:type="dxa"/>
          <w:jc w:val="center"/>
        </w:trPr>
        <w:tc>
          <w:tcPr>
            <w:tcW w:w="3512" w:type="dxa"/>
            <w:vMerge/>
            <w:noWrap/>
            <w:tcMar>
              <w:top w:w="0" w:type="dxa"/>
              <w:left w:w="105" w:type="dxa"/>
              <w:bottom w:w="0" w:type="dxa"/>
              <w:right w:w="105" w:type="dxa"/>
            </w:tcMar>
            <w:vAlign w:val="center"/>
            <w:hideMark/>
          </w:tcPr>
          <w:p w:rsidR="006D4F2D" w:rsidRDefault="006D4F2D" w:rsidP="00807141">
            <w:pPr>
              <w:spacing w:line="360" w:lineRule="exact"/>
              <w:ind w:firstLineChars="200" w:firstLine="480"/>
              <w:jc w:val="center"/>
              <w:rPr>
                <w:rFonts w:ascii="宋体" w:hAnsi="宋体"/>
                <w:kern w:val="0"/>
                <w:sz w:val="24"/>
              </w:rPr>
            </w:pPr>
          </w:p>
        </w:tc>
        <w:tc>
          <w:tcPr>
            <w:tcW w:w="3593" w:type="dxa"/>
            <w:noWrap/>
            <w:tcMar>
              <w:top w:w="0" w:type="dxa"/>
              <w:left w:w="105" w:type="dxa"/>
              <w:bottom w:w="0" w:type="dxa"/>
              <w:right w:w="105" w:type="dxa"/>
            </w:tcMar>
            <w:vAlign w:val="center"/>
            <w:hideMark/>
          </w:tcPr>
          <w:p w:rsidR="006D4F2D" w:rsidRPr="00807141" w:rsidRDefault="006D4F2D" w:rsidP="00807141">
            <w:pPr>
              <w:spacing w:line="360" w:lineRule="exact"/>
              <w:ind w:firstLineChars="200" w:firstLine="480"/>
              <w:jc w:val="center"/>
              <w:rPr>
                <w:rFonts w:ascii="宋体" w:hAnsi="宋体"/>
                <w:kern w:val="0"/>
                <w:sz w:val="24"/>
              </w:rPr>
            </w:pPr>
            <w:r>
              <w:rPr>
                <w:rFonts w:ascii="宋体" w:hAnsi="宋体" w:hint="eastAsia"/>
                <w:kern w:val="0"/>
                <w:sz w:val="24"/>
              </w:rPr>
              <w:t>钬激光光纤</w:t>
            </w:r>
          </w:p>
        </w:tc>
        <w:tc>
          <w:tcPr>
            <w:tcW w:w="1142" w:type="dxa"/>
            <w:noWrap/>
            <w:tcMar>
              <w:top w:w="0" w:type="dxa"/>
              <w:left w:w="105" w:type="dxa"/>
              <w:bottom w:w="0" w:type="dxa"/>
              <w:right w:w="105" w:type="dxa"/>
            </w:tcMar>
            <w:vAlign w:val="center"/>
            <w:hideMark/>
          </w:tcPr>
          <w:p w:rsidR="006D4F2D" w:rsidRPr="00807141" w:rsidRDefault="006D4F2D" w:rsidP="006D4F2D">
            <w:pPr>
              <w:spacing w:line="360" w:lineRule="exact"/>
              <w:rPr>
                <w:rFonts w:ascii="宋体" w:hAnsi="宋体"/>
                <w:kern w:val="0"/>
                <w:sz w:val="24"/>
              </w:rPr>
            </w:pPr>
            <w:r>
              <w:rPr>
                <w:rFonts w:ascii="宋体" w:hAnsi="宋体" w:hint="eastAsia"/>
                <w:kern w:val="0"/>
                <w:sz w:val="24"/>
              </w:rPr>
              <w:t>5套</w:t>
            </w:r>
          </w:p>
        </w:tc>
        <w:tc>
          <w:tcPr>
            <w:tcW w:w="1556" w:type="dxa"/>
            <w:tcBorders>
              <w:top w:val="single" w:sz="4" w:space="0" w:color="auto"/>
            </w:tcBorders>
            <w:shd w:val="clear" w:color="auto" w:fill="auto"/>
            <w:vAlign w:val="center"/>
          </w:tcPr>
          <w:p w:rsidR="006D4F2D" w:rsidRPr="00807141" w:rsidRDefault="006D4F2D" w:rsidP="006D4F2D">
            <w:pPr>
              <w:spacing w:line="360" w:lineRule="exact"/>
              <w:ind w:firstLineChars="200" w:firstLine="480"/>
              <w:jc w:val="center"/>
              <w:rPr>
                <w:rFonts w:ascii="宋体" w:hAnsi="宋体"/>
                <w:kern w:val="0"/>
                <w:sz w:val="24"/>
              </w:rPr>
            </w:pPr>
            <w:r>
              <w:rPr>
                <w:rFonts w:ascii="宋体" w:hAnsi="宋体" w:hint="eastAsia"/>
                <w:kern w:val="0"/>
                <w:sz w:val="24"/>
              </w:rPr>
              <w:t>8600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5A6973">
        <w:rPr>
          <w:rFonts w:asciiTheme="minorEastAsia" w:eastAsiaTheme="minorEastAsia" w:hAnsiTheme="minorEastAsia" w:hint="eastAsia"/>
          <w:sz w:val="24"/>
          <w:u w:val="single"/>
        </w:rPr>
        <w:t>6月7</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5A6973">
        <w:rPr>
          <w:rFonts w:asciiTheme="minorEastAsia" w:eastAsiaTheme="minorEastAsia" w:hAnsiTheme="minorEastAsia" w:hint="eastAsia"/>
          <w:sz w:val="24"/>
          <w:u w:val="single"/>
        </w:rPr>
        <w:t>6月10</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5A6973">
        <w:rPr>
          <w:rFonts w:asciiTheme="majorEastAsia" w:eastAsiaTheme="majorEastAsia" w:hAnsiTheme="majorEastAsia" w:cs="宋体" w:hint="eastAsia"/>
          <w:kern w:val="0"/>
          <w:sz w:val="24"/>
          <w:u w:val="single"/>
        </w:rPr>
        <w:t>6月10</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5A6973">
        <w:rPr>
          <w:rFonts w:asciiTheme="majorEastAsia" w:eastAsiaTheme="majorEastAsia" w:hAnsiTheme="majorEastAsia" w:cs="宋体" w:hint="eastAsia"/>
          <w:kern w:val="0"/>
          <w:sz w:val="24"/>
          <w:u w:val="single"/>
        </w:rPr>
        <w:t>6月10</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lastRenderedPageBreak/>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B117CF">
        <w:rPr>
          <w:rFonts w:ascii="宋体" w:hAnsi="宋体" w:hint="eastAsia"/>
          <w:sz w:val="24"/>
        </w:rPr>
        <w:t>2</w:t>
      </w:r>
      <w:r w:rsidR="002A2E54">
        <w:rPr>
          <w:rFonts w:ascii="宋体" w:hAnsi="宋体" w:hint="eastAsia"/>
          <w:sz w:val="24"/>
        </w:rPr>
        <w:t>000</w:t>
      </w:r>
      <w:r w:rsidR="000501F4" w:rsidRPr="000C2F0D">
        <w:rPr>
          <w:rFonts w:ascii="宋体" w:hAnsi="宋体" w:hint="eastAsia"/>
          <w:sz w:val="24"/>
        </w:rPr>
        <w:t>元整（大写人民币：</w:t>
      </w:r>
      <w:r w:rsidR="00B117CF">
        <w:rPr>
          <w:rFonts w:ascii="宋体" w:hAnsi="宋体" w:hint="eastAsia"/>
          <w:sz w:val="24"/>
        </w:rPr>
        <w:t>贰</w:t>
      </w:r>
      <w:r w:rsidR="002A2E54">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5A6973">
        <w:rPr>
          <w:rFonts w:ascii="宋体" w:hAnsi="宋体" w:hint="eastAsia"/>
          <w:sz w:val="24"/>
        </w:rPr>
        <w:t>6月10</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5A6973">
        <w:rPr>
          <w:rFonts w:ascii="宋体" w:hAnsi="宋体" w:hint="eastAsia"/>
          <w:b/>
          <w:bCs/>
          <w:sz w:val="24"/>
          <w:u w:val="single"/>
        </w:rPr>
        <w:t>6月10</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lastRenderedPageBreak/>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Default="009C3D67" w:rsidP="001F5AC5">
      <w:pPr>
        <w:spacing w:line="360" w:lineRule="exact"/>
        <w:ind w:firstLineChars="200" w:firstLine="480"/>
        <w:rPr>
          <w:rFonts w:ascii="宋体" w:hAnsi="宋体" w:hint="eastAsia"/>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5A6973" w:rsidRPr="000C2F0D" w:rsidRDefault="005A6973" w:rsidP="001F5AC5">
      <w:pPr>
        <w:spacing w:line="360" w:lineRule="exact"/>
        <w:ind w:firstLineChars="200" w:firstLine="480"/>
        <w:rPr>
          <w:rFonts w:ascii="宋体" w:hAnsi="宋体"/>
          <w:kern w:val="0"/>
          <w:sz w:val="24"/>
        </w:rPr>
      </w:pP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5A6973">
        <w:rPr>
          <w:rFonts w:ascii="宋体" w:hAnsi="宋体" w:cs="宋体" w:hint="eastAsia"/>
          <w:kern w:val="0"/>
          <w:sz w:val="24"/>
        </w:rPr>
        <w:t>低温等离子电切镜及钬激光光纤(第二次)</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w:t>
      </w:r>
      <w:r w:rsidR="007F1B8B" w:rsidRPr="000C2F0D">
        <w:rPr>
          <w:rFonts w:ascii="宋体" w:hAnsi="宋体" w:hint="eastAsia"/>
          <w:bCs/>
          <w:sz w:val="24"/>
        </w:rPr>
        <w:lastRenderedPageBreak/>
        <w:t>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232889" w:rsidRDefault="00232889" w:rsidP="00232889">
      <w:pPr>
        <w:adjustRightInd w:val="0"/>
        <w:spacing w:line="360" w:lineRule="exact"/>
        <w:jc w:val="left"/>
        <w:rPr>
          <w:rFonts w:ascii="宋体" w:hAnsi="宋体" w:cs="宋体"/>
          <w:b/>
          <w:bCs/>
          <w:kern w:val="0"/>
          <w:sz w:val="24"/>
        </w:rPr>
      </w:pPr>
    </w:p>
    <w:p w:rsidR="00232889" w:rsidRPr="00232889" w:rsidRDefault="00232889" w:rsidP="00232889">
      <w:pPr>
        <w:adjustRightInd w:val="0"/>
        <w:spacing w:line="360" w:lineRule="exact"/>
        <w:jc w:val="left"/>
        <w:rPr>
          <w:rFonts w:ascii="宋体" w:hAnsi="宋体" w:cs="宋体"/>
          <w:b/>
          <w:bCs/>
          <w:kern w:val="0"/>
          <w:sz w:val="24"/>
        </w:rPr>
      </w:pPr>
      <w:r w:rsidRPr="00232889">
        <w:rPr>
          <w:rFonts w:ascii="宋体" w:hAnsi="宋体" w:cs="宋体" w:hint="eastAsia"/>
          <w:b/>
          <w:bCs/>
          <w:kern w:val="0"/>
          <w:sz w:val="24"/>
        </w:rPr>
        <w:t>等离子电切镜</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1、配合科室等离子主机开展前列腺汽化电切手术使用。</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★2、内窥镜： 30°，可高温高压消毒。</w:t>
      </w:r>
      <w:r w:rsidRPr="00232889">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3、外鞘：≤26Fr设置进、出水通道和控制开关，可360°旋转，始终保持进出水垂直对流。</w:t>
      </w:r>
      <w:r w:rsidRPr="00232889">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4、内鞘：≤24Fr设置进、出水通道和控制开关。</w:t>
      </w:r>
      <w:r w:rsidRPr="00232889">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5、内鞘进水接头：遇尿道狭窄时可配合内鞘实现腔内进水，实施单鞘手术。</w:t>
      </w:r>
      <w:r w:rsidRPr="00232889">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6、工作手件：被动式。</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7、激光光纤鞘：279mm±5mm,可同时兼容钬激光、绿激光、红激光、1470nm激光、2μm激光手术，可通过直径1000μm及以下各种规格型号光纤。</w:t>
      </w:r>
      <w:r w:rsidRPr="00232889">
        <w:rPr>
          <w:rFonts w:asciiTheme="minorEastAsia" w:eastAsiaTheme="minorEastAsia" w:hAnsiTheme="minorEastAsia" w:hint="eastAsia"/>
          <w:sz w:val="24"/>
        </w:rPr>
        <w:br/>
      </w:r>
      <w:r w:rsidR="00FB619A">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8、器械连接方式：撞击式。</w:t>
      </w:r>
      <w:r w:rsidRPr="00232889">
        <w:rPr>
          <w:rFonts w:asciiTheme="minorEastAsia" w:eastAsiaTheme="minorEastAsia" w:hAnsiTheme="minorEastAsia" w:hint="eastAsia"/>
          <w:sz w:val="24"/>
        </w:rPr>
        <w:br/>
      </w:r>
      <w:r w:rsidR="00FB619A">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9、包含排空器接口。</w:t>
      </w:r>
      <w:r w:rsidRPr="00232889">
        <w:rPr>
          <w:rFonts w:asciiTheme="minorEastAsia" w:eastAsiaTheme="minorEastAsia" w:hAnsiTheme="minorEastAsia" w:hint="eastAsia"/>
          <w:sz w:val="24"/>
        </w:rPr>
        <w:br/>
      </w:r>
      <w:r w:rsidR="00FB619A">
        <w:rPr>
          <w:rFonts w:asciiTheme="minorEastAsia" w:eastAsiaTheme="minorEastAsia" w:hAnsiTheme="minorEastAsia" w:hint="eastAsia"/>
          <w:sz w:val="24"/>
        </w:rPr>
        <w:t xml:space="preserve">    </w:t>
      </w:r>
      <w:r w:rsidRPr="00232889">
        <w:rPr>
          <w:rFonts w:asciiTheme="minorEastAsia" w:eastAsiaTheme="minorEastAsia" w:hAnsiTheme="minorEastAsia" w:hint="eastAsia"/>
          <w:sz w:val="24"/>
        </w:rPr>
        <w:t>10、排空器：医用硅胶。</w:t>
      </w:r>
    </w:p>
    <w:p w:rsidR="00232889" w:rsidRPr="00232889" w:rsidRDefault="00232889" w:rsidP="00232889">
      <w:pPr>
        <w:spacing w:line="360" w:lineRule="exact"/>
        <w:ind w:firstLineChars="200" w:firstLine="480"/>
        <w:rPr>
          <w:rFonts w:asciiTheme="minorEastAsia" w:eastAsiaTheme="minorEastAsia" w:hAnsiTheme="minorEastAsia"/>
          <w:sz w:val="24"/>
        </w:rPr>
      </w:pPr>
    </w:p>
    <w:p w:rsidR="00232889" w:rsidRPr="00FB619A" w:rsidRDefault="00232889" w:rsidP="00FB619A">
      <w:pPr>
        <w:adjustRightInd w:val="0"/>
        <w:spacing w:line="360" w:lineRule="exact"/>
        <w:jc w:val="left"/>
        <w:rPr>
          <w:rFonts w:ascii="宋体" w:hAnsi="宋体" w:cs="宋体"/>
          <w:b/>
          <w:bCs/>
          <w:kern w:val="0"/>
          <w:sz w:val="24"/>
        </w:rPr>
      </w:pPr>
      <w:r w:rsidRPr="00FB619A">
        <w:rPr>
          <w:rFonts w:ascii="宋体" w:hAnsi="宋体" w:cs="宋体" w:hint="eastAsia"/>
          <w:b/>
          <w:bCs/>
          <w:kern w:val="0"/>
          <w:sz w:val="24"/>
        </w:rPr>
        <w:t>钬激光光纤</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1、主要用于钬激光设备开展碎石手术。</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2、石英材料制成，通过生物相容性试验，对人体无致敏反应、无毒性。</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3、光纤丝采用熔融石英材料，连接器采用铜和不锈钢材料，保护管采用硅橡胶材料制成。接口为SMA905标准接口。</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4、光纤总长度不小于3米；光纤纤芯直径550μm。</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5、最大传输功率≤100W。</w:t>
      </w:r>
    </w:p>
    <w:p w:rsidR="00232889" w:rsidRPr="00232889" w:rsidRDefault="00232889" w:rsidP="00232889">
      <w:pPr>
        <w:spacing w:line="360" w:lineRule="exact"/>
        <w:ind w:firstLineChars="200" w:firstLine="480"/>
        <w:rPr>
          <w:rFonts w:asciiTheme="minorEastAsia" w:eastAsiaTheme="minorEastAsia" w:hAnsiTheme="minorEastAsia"/>
          <w:sz w:val="24"/>
        </w:rPr>
      </w:pPr>
      <w:r w:rsidRPr="00232889">
        <w:rPr>
          <w:rFonts w:asciiTheme="minorEastAsia" w:eastAsiaTheme="minorEastAsia" w:hAnsiTheme="minorEastAsia" w:hint="eastAsia"/>
          <w:sz w:val="24"/>
        </w:rPr>
        <w:t>6、光纤适用的波长2100nm，对应波长的最低传输效率不小于85%。</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lastRenderedPageBreak/>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3D7668">
        <w:rPr>
          <w:rFonts w:ascii="宋体" w:hAnsi="宋体" w:cs="宋体" w:hint="eastAsia"/>
          <w:sz w:val="24"/>
          <w:lang w:val="zh-CN"/>
        </w:rPr>
        <w:t>6</w:t>
      </w:r>
      <w:r w:rsidR="000E1D26" w:rsidRPr="000C2F0D">
        <w:rPr>
          <w:rFonts w:ascii="宋体" w:hAnsi="宋体" w:cs="宋体" w:hint="eastAsia"/>
          <w:sz w:val="24"/>
          <w:lang w:val="zh-CN"/>
        </w:rPr>
        <w:t>月</w:t>
      </w:r>
      <w:r w:rsidR="003D7668">
        <w:rPr>
          <w:rFonts w:ascii="宋体" w:hAnsi="宋体" w:cs="宋体" w:hint="eastAsia"/>
          <w:sz w:val="24"/>
          <w:lang w:val="zh-CN"/>
        </w:rPr>
        <w:t>4</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0F3EB2"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0F3EB2"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A6A" w:rsidRDefault="001B0A6A" w:rsidP="0055331B">
      <w:r>
        <w:separator/>
      </w:r>
    </w:p>
  </w:endnote>
  <w:endnote w:type="continuationSeparator" w:id="1">
    <w:p w:rsidR="001B0A6A" w:rsidRDefault="001B0A6A"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A6A" w:rsidRDefault="001B0A6A" w:rsidP="0055331B">
      <w:r>
        <w:separator/>
      </w:r>
    </w:p>
  </w:footnote>
  <w:footnote w:type="continuationSeparator" w:id="1">
    <w:p w:rsidR="001B0A6A" w:rsidRDefault="001B0A6A"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8">
    <w:nsid w:val="43D626D8"/>
    <w:multiLevelType w:val="singleLevel"/>
    <w:tmpl w:val="43D626D8"/>
    <w:lvl w:ilvl="0">
      <w:start w:val="1"/>
      <w:numFmt w:val="decimal"/>
      <w:suff w:val="space"/>
      <w:lvlText w:val="%1."/>
      <w:lvlJc w:val="left"/>
    </w:lvl>
  </w:abstractNum>
  <w:abstractNum w:abstractNumId="19">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3">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8">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2DFA44"/>
    <w:multiLevelType w:val="singleLevel"/>
    <w:tmpl w:val="5A2DFA44"/>
    <w:lvl w:ilvl="0">
      <w:start w:val="2"/>
      <w:numFmt w:val="chineseCounting"/>
      <w:suff w:val="nothing"/>
      <w:lvlText w:val="%1、"/>
      <w:lvlJc w:val="left"/>
    </w:lvl>
  </w:abstractNum>
  <w:abstractNum w:abstractNumId="30">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5"/>
  </w:num>
  <w:num w:numId="4">
    <w:abstractNumId w:val="29"/>
  </w:num>
  <w:num w:numId="5">
    <w:abstractNumId w:val="18"/>
  </w:num>
  <w:num w:numId="6">
    <w:abstractNumId w:val="0"/>
  </w:num>
  <w:num w:numId="7">
    <w:abstractNumId w:val="32"/>
  </w:num>
  <w:num w:numId="8">
    <w:abstractNumId w:val="30"/>
  </w:num>
  <w:num w:numId="9">
    <w:abstractNumId w:val="12"/>
  </w:num>
  <w:num w:numId="10">
    <w:abstractNumId w:val="8"/>
  </w:num>
  <w:num w:numId="11">
    <w:abstractNumId w:val="19"/>
  </w:num>
  <w:num w:numId="12">
    <w:abstractNumId w:val="2"/>
  </w:num>
  <w:num w:numId="13">
    <w:abstractNumId w:val="17"/>
  </w:num>
  <w:num w:numId="14">
    <w:abstractNumId w:val="25"/>
  </w:num>
  <w:num w:numId="15">
    <w:abstractNumId w:val="26"/>
  </w:num>
  <w:num w:numId="16">
    <w:abstractNumId w:val="13"/>
  </w:num>
  <w:num w:numId="17">
    <w:abstractNumId w:val="16"/>
  </w:num>
  <w:num w:numId="18">
    <w:abstractNumId w:val="37"/>
  </w:num>
  <w:num w:numId="19">
    <w:abstractNumId w:val="28"/>
  </w:num>
  <w:num w:numId="20">
    <w:abstractNumId w:val="23"/>
  </w:num>
  <w:num w:numId="21">
    <w:abstractNumId w:val="24"/>
  </w:num>
  <w:num w:numId="22">
    <w:abstractNumId w:val="36"/>
  </w:num>
  <w:num w:numId="23">
    <w:abstractNumId w:val="35"/>
  </w:num>
  <w:num w:numId="24">
    <w:abstractNumId w:val="27"/>
  </w:num>
  <w:num w:numId="25">
    <w:abstractNumId w:val="1"/>
  </w:num>
  <w:num w:numId="26">
    <w:abstractNumId w:val="3"/>
  </w:num>
  <w:num w:numId="27">
    <w:abstractNumId w:val="20"/>
  </w:num>
  <w:num w:numId="28">
    <w:abstractNumId w:val="10"/>
  </w:num>
  <w:num w:numId="29">
    <w:abstractNumId w:val="7"/>
  </w:num>
  <w:num w:numId="30">
    <w:abstractNumId w:val="33"/>
  </w:num>
  <w:num w:numId="31">
    <w:abstractNumId w:val="34"/>
  </w:num>
  <w:num w:numId="32">
    <w:abstractNumId w:val="21"/>
  </w:num>
  <w:num w:numId="33">
    <w:abstractNumId w:val="31"/>
  </w:num>
  <w:num w:numId="34">
    <w:abstractNumId w:val="4"/>
  </w:num>
  <w:num w:numId="35">
    <w:abstractNumId w:val="9"/>
  </w:num>
  <w:num w:numId="36">
    <w:abstractNumId w:val="6"/>
  </w:num>
  <w:num w:numId="37">
    <w:abstractNumId w:val="2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5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42D"/>
    <w:rsid w:val="000D344C"/>
    <w:rsid w:val="000D35A5"/>
    <w:rsid w:val="000E1D26"/>
    <w:rsid w:val="000E4740"/>
    <w:rsid w:val="000E7440"/>
    <w:rsid w:val="000F0CD1"/>
    <w:rsid w:val="000F3EB2"/>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7D55"/>
    <w:rsid w:val="001868F5"/>
    <w:rsid w:val="00187200"/>
    <w:rsid w:val="001929A2"/>
    <w:rsid w:val="001A2D4E"/>
    <w:rsid w:val="001A4234"/>
    <w:rsid w:val="001B0A6A"/>
    <w:rsid w:val="001B46F0"/>
    <w:rsid w:val="001B5147"/>
    <w:rsid w:val="001B5BC3"/>
    <w:rsid w:val="001C3CB5"/>
    <w:rsid w:val="001D4E6D"/>
    <w:rsid w:val="001D51B6"/>
    <w:rsid w:val="001D6BF6"/>
    <w:rsid w:val="001D6F31"/>
    <w:rsid w:val="001E50DA"/>
    <w:rsid w:val="001E6BDB"/>
    <w:rsid w:val="001F1884"/>
    <w:rsid w:val="001F5639"/>
    <w:rsid w:val="001F58FC"/>
    <w:rsid w:val="001F5AC5"/>
    <w:rsid w:val="002026B2"/>
    <w:rsid w:val="00205210"/>
    <w:rsid w:val="00206597"/>
    <w:rsid w:val="0022169B"/>
    <w:rsid w:val="002216B8"/>
    <w:rsid w:val="00222ADA"/>
    <w:rsid w:val="00225665"/>
    <w:rsid w:val="002279CA"/>
    <w:rsid w:val="00232889"/>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4AB"/>
    <w:rsid w:val="003D1720"/>
    <w:rsid w:val="003D17C2"/>
    <w:rsid w:val="003D4238"/>
    <w:rsid w:val="003D6F5F"/>
    <w:rsid w:val="003D7668"/>
    <w:rsid w:val="003D7E06"/>
    <w:rsid w:val="003E0B5B"/>
    <w:rsid w:val="003E142A"/>
    <w:rsid w:val="003E2CE3"/>
    <w:rsid w:val="003E4A90"/>
    <w:rsid w:val="003E51CE"/>
    <w:rsid w:val="003E5947"/>
    <w:rsid w:val="003F0BDB"/>
    <w:rsid w:val="003F449C"/>
    <w:rsid w:val="003F705D"/>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61A"/>
    <w:rsid w:val="00586304"/>
    <w:rsid w:val="005960EE"/>
    <w:rsid w:val="005A0666"/>
    <w:rsid w:val="005A19DE"/>
    <w:rsid w:val="005A1CC6"/>
    <w:rsid w:val="005A4484"/>
    <w:rsid w:val="005A6973"/>
    <w:rsid w:val="005B4205"/>
    <w:rsid w:val="005C7E6C"/>
    <w:rsid w:val="005D20B2"/>
    <w:rsid w:val="005E067B"/>
    <w:rsid w:val="005E292B"/>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6C52"/>
    <w:rsid w:val="006911B0"/>
    <w:rsid w:val="006A086C"/>
    <w:rsid w:val="006A10A1"/>
    <w:rsid w:val="006A25AA"/>
    <w:rsid w:val="006A42BF"/>
    <w:rsid w:val="006A6214"/>
    <w:rsid w:val="006B26CB"/>
    <w:rsid w:val="006B709D"/>
    <w:rsid w:val="006C6668"/>
    <w:rsid w:val="006C7E97"/>
    <w:rsid w:val="006D4F2D"/>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5ED7"/>
    <w:rsid w:val="00796809"/>
    <w:rsid w:val="007A482D"/>
    <w:rsid w:val="007A786C"/>
    <w:rsid w:val="007B059A"/>
    <w:rsid w:val="007B225A"/>
    <w:rsid w:val="007B709A"/>
    <w:rsid w:val="007C4F58"/>
    <w:rsid w:val="007D21F2"/>
    <w:rsid w:val="007D2869"/>
    <w:rsid w:val="007D3A04"/>
    <w:rsid w:val="007D44E9"/>
    <w:rsid w:val="007D6214"/>
    <w:rsid w:val="007E2C00"/>
    <w:rsid w:val="007F0B6F"/>
    <w:rsid w:val="007F1B8B"/>
    <w:rsid w:val="007F7242"/>
    <w:rsid w:val="00807141"/>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311"/>
    <w:rsid w:val="00880977"/>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6ADB"/>
    <w:rsid w:val="00BA72FF"/>
    <w:rsid w:val="00BB0DAF"/>
    <w:rsid w:val="00BB50B7"/>
    <w:rsid w:val="00BC1027"/>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694D"/>
    <w:rsid w:val="00D009F6"/>
    <w:rsid w:val="00D00BB0"/>
    <w:rsid w:val="00D051CE"/>
    <w:rsid w:val="00D06B94"/>
    <w:rsid w:val="00D106D2"/>
    <w:rsid w:val="00D1395A"/>
    <w:rsid w:val="00D22BA1"/>
    <w:rsid w:val="00D22C59"/>
    <w:rsid w:val="00D3450F"/>
    <w:rsid w:val="00D35EBA"/>
    <w:rsid w:val="00D4161E"/>
    <w:rsid w:val="00D42BF4"/>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4A9F"/>
    <w:rsid w:val="00E34F04"/>
    <w:rsid w:val="00E3551A"/>
    <w:rsid w:val="00E374D3"/>
    <w:rsid w:val="00E40B89"/>
    <w:rsid w:val="00E40ED8"/>
    <w:rsid w:val="00E415FF"/>
    <w:rsid w:val="00E426E7"/>
    <w:rsid w:val="00E4428B"/>
    <w:rsid w:val="00E45111"/>
    <w:rsid w:val="00E4584B"/>
    <w:rsid w:val="00E46396"/>
    <w:rsid w:val="00E46704"/>
    <w:rsid w:val="00E5468F"/>
    <w:rsid w:val="00E64E63"/>
    <w:rsid w:val="00E73401"/>
    <w:rsid w:val="00E76BCC"/>
    <w:rsid w:val="00E85D4F"/>
    <w:rsid w:val="00E916CE"/>
    <w:rsid w:val="00E93CAA"/>
    <w:rsid w:val="00E94C89"/>
    <w:rsid w:val="00EB0B50"/>
    <w:rsid w:val="00EB4ED7"/>
    <w:rsid w:val="00EB70A1"/>
    <w:rsid w:val="00EC34BB"/>
    <w:rsid w:val="00ED1ED3"/>
    <w:rsid w:val="00EE3A77"/>
    <w:rsid w:val="00EF237C"/>
    <w:rsid w:val="00EF292A"/>
    <w:rsid w:val="00EF3687"/>
    <w:rsid w:val="00EF5ED7"/>
    <w:rsid w:val="00F0263E"/>
    <w:rsid w:val="00F0470F"/>
    <w:rsid w:val="00F072D7"/>
    <w:rsid w:val="00F07CB7"/>
    <w:rsid w:val="00F10AED"/>
    <w:rsid w:val="00F12D7A"/>
    <w:rsid w:val="00F13F8D"/>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619A"/>
    <w:rsid w:val="00FB79F9"/>
    <w:rsid w:val="00FC0592"/>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5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18</Pages>
  <Words>1865</Words>
  <Characters>10636</Characters>
  <Application>Microsoft Office Word</Application>
  <DocSecurity>0</DocSecurity>
  <Lines>88</Lines>
  <Paragraphs>24</Paragraphs>
  <ScaleCrop>false</ScaleCrop>
  <Company>China</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380</cp:revision>
  <cp:lastPrinted>2021-04-08T08:04:00Z</cp:lastPrinted>
  <dcterms:created xsi:type="dcterms:W3CDTF">2018-12-05T01:47:00Z</dcterms:created>
  <dcterms:modified xsi:type="dcterms:W3CDTF">2021-06-04T07:53:00Z</dcterms:modified>
</cp:coreProperties>
</file>